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1181" w14:textId="5CD0A8D4" w:rsidR="00046850" w:rsidRDefault="00B02F7B" w:rsidP="00046850">
      <w:pPr>
        <w:spacing w:after="0"/>
        <w:jc w:val="center"/>
        <w:rPr>
          <w:b/>
          <w:iCs/>
          <w:sz w:val="24"/>
          <w:szCs w:val="24"/>
        </w:rPr>
      </w:pPr>
      <w:r w:rsidRPr="000D4F0D">
        <w:rPr>
          <w:b/>
          <w:iCs/>
          <w:sz w:val="24"/>
          <w:szCs w:val="24"/>
        </w:rPr>
        <w:t>KWESTIONARIUSZ OSOBOWY</w:t>
      </w:r>
    </w:p>
    <w:p w14:paraId="30ADDADD" w14:textId="59E8D868" w:rsidR="00B02F7B" w:rsidRDefault="00B02F7B" w:rsidP="00046850">
      <w:pPr>
        <w:spacing w:after="0"/>
        <w:jc w:val="center"/>
        <w:rPr>
          <w:b/>
          <w:iCs/>
          <w:sz w:val="24"/>
          <w:szCs w:val="24"/>
        </w:rPr>
      </w:pPr>
      <w:r w:rsidRPr="000D4F0D">
        <w:rPr>
          <w:b/>
          <w:iCs/>
          <w:sz w:val="24"/>
          <w:szCs w:val="24"/>
        </w:rPr>
        <w:t xml:space="preserve">Uniwersytetu </w:t>
      </w:r>
      <w:r w:rsidR="007F1A25">
        <w:rPr>
          <w:b/>
          <w:iCs/>
          <w:sz w:val="24"/>
          <w:szCs w:val="24"/>
        </w:rPr>
        <w:t>Dolnośląskiego DSW we Wrocławiu</w:t>
      </w:r>
    </w:p>
    <w:p w14:paraId="37348D6E" w14:textId="77777777" w:rsidR="00046850" w:rsidRDefault="00046850" w:rsidP="00046850">
      <w:pPr>
        <w:spacing w:after="0"/>
        <w:jc w:val="center"/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425"/>
        <w:gridCol w:w="2552"/>
        <w:gridCol w:w="1984"/>
      </w:tblGrid>
      <w:tr w:rsidR="00152BB3" w:rsidRPr="00694CD8" w14:paraId="113D9ED5" w14:textId="77777777" w:rsidTr="00661D46">
        <w:trPr>
          <w:trHeight w:val="340"/>
          <w:jc w:val="center"/>
        </w:trPr>
        <w:tc>
          <w:tcPr>
            <w:tcW w:w="10201" w:type="dxa"/>
            <w:gridSpan w:val="5"/>
            <w:shd w:val="clear" w:color="auto" w:fill="A6A6A6" w:themeFill="background1" w:themeFillShade="A6"/>
          </w:tcPr>
          <w:p w14:paraId="5A372970" w14:textId="77777777" w:rsidR="00152BB3" w:rsidRPr="00694CD8" w:rsidRDefault="00152BB3" w:rsidP="00B62F47">
            <w:pPr>
              <w:tabs>
                <w:tab w:val="left" w:pos="896"/>
              </w:tabs>
              <w:rPr>
                <w:b/>
              </w:rPr>
            </w:pPr>
            <w:r w:rsidRPr="00694CD8">
              <w:rPr>
                <w:b/>
              </w:rPr>
              <w:t>DANE UCZESTNIKA</w:t>
            </w:r>
          </w:p>
        </w:tc>
      </w:tr>
      <w:tr w:rsidR="00152BB3" w:rsidRPr="00694CD8" w14:paraId="483CC84C" w14:textId="77777777" w:rsidTr="00720422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04030F80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Imię</w:t>
            </w:r>
          </w:p>
        </w:tc>
        <w:tc>
          <w:tcPr>
            <w:tcW w:w="7371" w:type="dxa"/>
            <w:gridSpan w:val="4"/>
          </w:tcPr>
          <w:p w14:paraId="047644DF" w14:textId="6DBBC500" w:rsidR="00152BB3" w:rsidRPr="00720422" w:rsidRDefault="00152BB3" w:rsidP="00B62F47">
            <w:pPr>
              <w:tabs>
                <w:tab w:val="left" w:pos="896"/>
              </w:tabs>
            </w:pPr>
          </w:p>
        </w:tc>
      </w:tr>
      <w:tr w:rsidR="00152BB3" w:rsidRPr="00694CD8" w14:paraId="5C4B6477" w14:textId="77777777" w:rsidTr="00720422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5EDCE8AB" w14:textId="255DC00F" w:rsidR="00152BB3" w:rsidRPr="00694CD8" w:rsidRDefault="009A4867" w:rsidP="00B62F47">
            <w:pPr>
              <w:tabs>
                <w:tab w:val="left" w:pos="896"/>
              </w:tabs>
            </w:pPr>
            <w:r w:rsidRPr="00694CD8">
              <w:t>Nazwisko</w:t>
            </w:r>
          </w:p>
        </w:tc>
        <w:tc>
          <w:tcPr>
            <w:tcW w:w="7371" w:type="dxa"/>
            <w:gridSpan w:val="4"/>
          </w:tcPr>
          <w:p w14:paraId="5BD6D8E3" w14:textId="41EC8197" w:rsidR="00152BB3" w:rsidRPr="00720422" w:rsidRDefault="00152BB3" w:rsidP="00B62F47">
            <w:pPr>
              <w:tabs>
                <w:tab w:val="left" w:pos="896"/>
              </w:tabs>
            </w:pPr>
          </w:p>
        </w:tc>
      </w:tr>
      <w:tr w:rsidR="00152BB3" w:rsidRPr="00694CD8" w14:paraId="38B41172" w14:textId="77777777" w:rsidTr="00720422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535A0790" w14:textId="16BE9557" w:rsidR="00152BB3" w:rsidRPr="00694CD8" w:rsidRDefault="009A4867" w:rsidP="00B62F47">
            <w:pPr>
              <w:tabs>
                <w:tab w:val="left" w:pos="896"/>
              </w:tabs>
            </w:pPr>
            <w:r w:rsidRPr="00694CD8">
              <w:t>Obywatelstwo</w:t>
            </w:r>
          </w:p>
        </w:tc>
        <w:tc>
          <w:tcPr>
            <w:tcW w:w="7371" w:type="dxa"/>
            <w:gridSpan w:val="4"/>
          </w:tcPr>
          <w:p w14:paraId="3FE11374" w14:textId="3067BD4C" w:rsidR="00152BB3" w:rsidRPr="00720422" w:rsidRDefault="00152BB3" w:rsidP="00B62F47">
            <w:pPr>
              <w:tabs>
                <w:tab w:val="left" w:pos="896"/>
              </w:tabs>
            </w:pPr>
          </w:p>
        </w:tc>
      </w:tr>
      <w:tr w:rsidR="00152BB3" w:rsidRPr="00694CD8" w14:paraId="44920ED1" w14:textId="77777777" w:rsidTr="00720422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6F0E271D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PESEL</w:t>
            </w:r>
          </w:p>
        </w:tc>
        <w:tc>
          <w:tcPr>
            <w:tcW w:w="2835" w:type="dxa"/>
            <w:gridSpan w:val="2"/>
          </w:tcPr>
          <w:p w14:paraId="0CFF8889" w14:textId="16D5D2BF" w:rsidR="00152BB3" w:rsidRPr="00720422" w:rsidRDefault="00152BB3" w:rsidP="00B62F47">
            <w:pPr>
              <w:tabs>
                <w:tab w:val="left" w:pos="896"/>
              </w:tabs>
            </w:pPr>
          </w:p>
        </w:tc>
        <w:tc>
          <w:tcPr>
            <w:tcW w:w="2552" w:type="dxa"/>
          </w:tcPr>
          <w:p w14:paraId="3B55DE24" w14:textId="471CEE33" w:rsidR="00152BB3" w:rsidRPr="00A22B21" w:rsidRDefault="00152BB3" w:rsidP="00B62F47">
            <w:pPr>
              <w:tabs>
                <w:tab w:val="left" w:pos="896"/>
              </w:tabs>
            </w:pPr>
            <w:r w:rsidRPr="00720422">
              <w:t>Data urodzenia</w:t>
            </w:r>
          </w:p>
        </w:tc>
        <w:tc>
          <w:tcPr>
            <w:tcW w:w="1984" w:type="dxa"/>
          </w:tcPr>
          <w:p w14:paraId="6837ED28" w14:textId="24029D77" w:rsidR="00152BB3" w:rsidRPr="00720422" w:rsidRDefault="00152BB3" w:rsidP="00B62F47">
            <w:pPr>
              <w:tabs>
                <w:tab w:val="left" w:pos="896"/>
              </w:tabs>
            </w:pPr>
          </w:p>
        </w:tc>
      </w:tr>
      <w:tr w:rsidR="005F587A" w:rsidRPr="00694CD8" w14:paraId="7F66C739" w14:textId="77777777" w:rsidTr="00661D46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324F485C" w14:textId="08577505" w:rsidR="005F587A" w:rsidRPr="00694CD8" w:rsidRDefault="005F587A" w:rsidP="00B62F47">
            <w:pPr>
              <w:tabs>
                <w:tab w:val="left" w:pos="896"/>
              </w:tabs>
              <w:rPr>
                <w:i/>
              </w:rPr>
            </w:pPr>
            <w:r w:rsidRPr="00694CD8">
              <w:t>Płeć</w:t>
            </w:r>
          </w:p>
        </w:tc>
        <w:tc>
          <w:tcPr>
            <w:tcW w:w="2835" w:type="dxa"/>
            <w:gridSpan w:val="2"/>
          </w:tcPr>
          <w:p w14:paraId="270D4A25" w14:textId="72996CBC" w:rsidR="005F587A" w:rsidRPr="00720422" w:rsidRDefault="00000000" w:rsidP="00720422">
            <w:pPr>
              <w:pStyle w:val="Akapitzlist"/>
              <w:tabs>
                <w:tab w:val="left" w:pos="896"/>
              </w:tabs>
              <w:ind w:left="1125"/>
            </w:pPr>
            <w:sdt>
              <w:sdtPr>
                <w:id w:val="-185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5F587A" w:rsidRPr="00720422">
              <w:t>Kobieta</w:t>
            </w:r>
          </w:p>
        </w:tc>
        <w:tc>
          <w:tcPr>
            <w:tcW w:w="4536" w:type="dxa"/>
            <w:gridSpan w:val="2"/>
          </w:tcPr>
          <w:p w14:paraId="43E23646" w14:textId="5C557455" w:rsidR="005F587A" w:rsidRPr="00720422" w:rsidRDefault="005F587A" w:rsidP="00720422">
            <w:pPr>
              <w:pStyle w:val="Akapitzlist"/>
              <w:numPr>
                <w:ilvl w:val="0"/>
                <w:numId w:val="29"/>
              </w:numPr>
              <w:tabs>
                <w:tab w:val="left" w:pos="896"/>
              </w:tabs>
            </w:pPr>
            <w:r w:rsidRPr="00720422">
              <w:t>Mężczyzna</w:t>
            </w:r>
          </w:p>
        </w:tc>
      </w:tr>
      <w:tr w:rsidR="005F587A" w:rsidRPr="00694CD8" w14:paraId="5A1E851B" w14:textId="77777777" w:rsidTr="00661D46">
        <w:trPr>
          <w:trHeight w:val="340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24F5C1FB" w14:textId="6327E1D1" w:rsidR="005F587A" w:rsidRPr="00694CD8" w:rsidRDefault="005F587A" w:rsidP="005F587A">
            <w:pPr>
              <w:tabs>
                <w:tab w:val="left" w:pos="896"/>
              </w:tabs>
            </w:pPr>
            <w:r w:rsidRPr="00694CD8">
              <w:t>Wykształcenie</w:t>
            </w:r>
          </w:p>
        </w:tc>
        <w:tc>
          <w:tcPr>
            <w:tcW w:w="7371" w:type="dxa"/>
            <w:gridSpan w:val="4"/>
          </w:tcPr>
          <w:p w14:paraId="6A765EC4" w14:textId="4FE7528A" w:rsidR="005F587A" w:rsidRPr="00720422" w:rsidRDefault="00000000" w:rsidP="00720422">
            <w:pPr>
              <w:pStyle w:val="Akapitzlist"/>
              <w:tabs>
                <w:tab w:val="left" w:pos="1172"/>
              </w:tabs>
              <w:ind w:left="1030"/>
            </w:pPr>
            <w:sdt>
              <w:sdtPr>
                <w:id w:val="-147844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5F587A" w:rsidRPr="00720422">
              <w:t>Ponadgimnazjalne (ISCED 3)</w:t>
            </w:r>
          </w:p>
        </w:tc>
      </w:tr>
      <w:tr w:rsidR="005F587A" w:rsidRPr="00694CD8" w14:paraId="75ECE173" w14:textId="77777777" w:rsidTr="00661D46">
        <w:trPr>
          <w:trHeight w:val="340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5FE54FF9" w14:textId="77777777" w:rsidR="005F587A" w:rsidRPr="00694CD8" w:rsidRDefault="005F587A" w:rsidP="005F587A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</w:tcPr>
          <w:p w14:paraId="76F6D240" w14:textId="248BC901" w:rsidR="005F587A" w:rsidRPr="00720422" w:rsidRDefault="00000000" w:rsidP="00720422">
            <w:pPr>
              <w:pStyle w:val="Akapitzlist"/>
              <w:tabs>
                <w:tab w:val="left" w:pos="1172"/>
              </w:tabs>
              <w:ind w:left="1030"/>
            </w:pPr>
            <w:sdt>
              <w:sdtPr>
                <w:id w:val="-17521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5F587A" w:rsidRPr="00720422">
              <w:t>Policealne (ISCED 4)</w:t>
            </w:r>
          </w:p>
        </w:tc>
      </w:tr>
      <w:tr w:rsidR="005F587A" w:rsidRPr="00694CD8" w14:paraId="6F80C47E" w14:textId="77777777" w:rsidTr="00661D46">
        <w:trPr>
          <w:trHeight w:val="340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1B91F0E4" w14:textId="77777777" w:rsidR="005F587A" w:rsidRPr="00694CD8" w:rsidRDefault="005F587A" w:rsidP="005F587A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</w:tcPr>
          <w:p w14:paraId="64D58CA0" w14:textId="79FCD388" w:rsidR="005F587A" w:rsidRPr="00720422" w:rsidRDefault="00000000" w:rsidP="00720422">
            <w:pPr>
              <w:pStyle w:val="Akapitzlist"/>
              <w:tabs>
                <w:tab w:val="left" w:pos="1172"/>
              </w:tabs>
              <w:ind w:left="1030"/>
            </w:pPr>
            <w:sdt>
              <w:sdtPr>
                <w:id w:val="-124448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5F587A" w:rsidRPr="00720422">
              <w:t xml:space="preserve">Wyższe (ISCED 5-8) </w:t>
            </w:r>
            <w:r w:rsidR="005F587A" w:rsidRPr="00720422">
              <w:rPr>
                <w:rFonts w:ascii="Calibri" w:hAnsi="Calibri"/>
              </w:rPr>
              <w:t>– studia krótkiego</w:t>
            </w:r>
            <w:r w:rsidR="00720422">
              <w:rPr>
                <w:rFonts w:ascii="Calibri" w:hAnsi="Calibri"/>
              </w:rPr>
              <w:t xml:space="preserve"> </w:t>
            </w:r>
            <w:r w:rsidR="00A22B21">
              <w:rPr>
                <w:rFonts w:ascii="Calibri" w:hAnsi="Calibri"/>
              </w:rPr>
              <w:t xml:space="preserve">  </w:t>
            </w:r>
            <w:r w:rsidR="005F587A" w:rsidRPr="00720422">
              <w:rPr>
                <w:rFonts w:ascii="Calibri" w:hAnsi="Calibri"/>
              </w:rPr>
              <w:t>cyklu/licencjackie/magisterskie</w:t>
            </w:r>
          </w:p>
        </w:tc>
      </w:tr>
      <w:tr w:rsidR="00152BB3" w:rsidRPr="00694CD8" w14:paraId="675C2AFE" w14:textId="77777777" w:rsidTr="00CF6365">
        <w:trPr>
          <w:jc w:val="center"/>
        </w:trPr>
        <w:tc>
          <w:tcPr>
            <w:tcW w:w="10201" w:type="dxa"/>
            <w:gridSpan w:val="5"/>
            <w:shd w:val="clear" w:color="auto" w:fill="A6A6A6" w:themeFill="background1" w:themeFillShade="A6"/>
          </w:tcPr>
          <w:p w14:paraId="18F76EA3" w14:textId="77777777" w:rsidR="00152BB3" w:rsidRPr="00694CD8" w:rsidRDefault="00152BB3" w:rsidP="00B62F47">
            <w:pPr>
              <w:tabs>
                <w:tab w:val="left" w:pos="896"/>
              </w:tabs>
              <w:rPr>
                <w:i/>
              </w:rPr>
            </w:pPr>
            <w:r w:rsidRPr="00694CD8">
              <w:rPr>
                <w:b/>
              </w:rPr>
              <w:t xml:space="preserve">DANE KONTAKTOWE </w:t>
            </w:r>
            <w:r w:rsidRPr="00B02F7B">
              <w:rPr>
                <w:iCs/>
              </w:rPr>
              <w:t>(W PRZYPADKU OBCOKRAJOWCÓW – STACJONARNY ADRES PODCZAS POBYTU W POLSCE)</w:t>
            </w:r>
          </w:p>
        </w:tc>
      </w:tr>
      <w:tr w:rsidR="00152BB3" w:rsidRPr="00694CD8" w14:paraId="2FD5C684" w14:textId="77777777" w:rsidTr="00720422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55EA52ED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Miejscowość</w:t>
            </w:r>
          </w:p>
        </w:tc>
        <w:tc>
          <w:tcPr>
            <w:tcW w:w="2835" w:type="dxa"/>
            <w:gridSpan w:val="2"/>
          </w:tcPr>
          <w:p w14:paraId="197C2338" w14:textId="4FBBBDEF" w:rsidR="00152BB3" w:rsidRPr="00694CD8" w:rsidRDefault="00152BB3" w:rsidP="00B62F47">
            <w:pPr>
              <w:tabs>
                <w:tab w:val="left" w:pos="896"/>
              </w:tabs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A5FDC02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Gmina</w:t>
            </w:r>
          </w:p>
        </w:tc>
        <w:tc>
          <w:tcPr>
            <w:tcW w:w="1984" w:type="dxa"/>
          </w:tcPr>
          <w:p w14:paraId="5A880933" w14:textId="1BCCC05A" w:rsidR="00152BB3" w:rsidRPr="00694CD8" w:rsidRDefault="00152BB3" w:rsidP="00B62F47">
            <w:pPr>
              <w:tabs>
                <w:tab w:val="left" w:pos="896"/>
              </w:tabs>
            </w:pPr>
          </w:p>
        </w:tc>
      </w:tr>
      <w:tr w:rsidR="00152BB3" w:rsidRPr="00694CD8" w14:paraId="2A65D51A" w14:textId="77777777" w:rsidTr="00720422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372D7964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Powiat</w:t>
            </w:r>
          </w:p>
        </w:tc>
        <w:tc>
          <w:tcPr>
            <w:tcW w:w="2835" w:type="dxa"/>
            <w:gridSpan w:val="2"/>
          </w:tcPr>
          <w:p w14:paraId="6696B716" w14:textId="1BE588BF" w:rsidR="00152BB3" w:rsidRPr="00694CD8" w:rsidRDefault="00152BB3" w:rsidP="00B62F47">
            <w:pPr>
              <w:tabs>
                <w:tab w:val="left" w:pos="896"/>
              </w:tabs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3EFAA4F4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Województwo</w:t>
            </w:r>
          </w:p>
        </w:tc>
        <w:tc>
          <w:tcPr>
            <w:tcW w:w="1984" w:type="dxa"/>
          </w:tcPr>
          <w:p w14:paraId="3096F5F0" w14:textId="79931D02" w:rsidR="00152BB3" w:rsidRPr="00694CD8" w:rsidRDefault="00152BB3" w:rsidP="00B62F47">
            <w:pPr>
              <w:tabs>
                <w:tab w:val="left" w:pos="896"/>
              </w:tabs>
            </w:pPr>
          </w:p>
        </w:tc>
      </w:tr>
      <w:tr w:rsidR="00152BB3" w:rsidRPr="00694CD8" w14:paraId="76FDABE6" w14:textId="77777777" w:rsidTr="00720422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4599909D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Kod pocztowy</w:t>
            </w:r>
          </w:p>
        </w:tc>
        <w:tc>
          <w:tcPr>
            <w:tcW w:w="2835" w:type="dxa"/>
            <w:gridSpan w:val="2"/>
          </w:tcPr>
          <w:p w14:paraId="2F4DA975" w14:textId="16F6FA1B" w:rsidR="00152BB3" w:rsidRPr="00694CD8" w:rsidRDefault="00152BB3" w:rsidP="00B62F47">
            <w:pPr>
              <w:tabs>
                <w:tab w:val="left" w:pos="896"/>
              </w:tabs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516ABFD9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Numer telefonu</w:t>
            </w:r>
          </w:p>
        </w:tc>
        <w:tc>
          <w:tcPr>
            <w:tcW w:w="1984" w:type="dxa"/>
          </w:tcPr>
          <w:p w14:paraId="074ED994" w14:textId="3EC7E61D" w:rsidR="00152BB3" w:rsidRPr="00694CD8" w:rsidRDefault="00152BB3" w:rsidP="00B62F47">
            <w:pPr>
              <w:tabs>
                <w:tab w:val="left" w:pos="896"/>
              </w:tabs>
            </w:pPr>
          </w:p>
        </w:tc>
      </w:tr>
      <w:tr w:rsidR="00152BB3" w:rsidRPr="00694CD8" w14:paraId="3578FEE8" w14:textId="77777777" w:rsidTr="00720422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14:paraId="7CB88C0A" w14:textId="77777777" w:rsidR="00152BB3" w:rsidRPr="00694CD8" w:rsidRDefault="00152BB3" w:rsidP="00B62F47">
            <w:pPr>
              <w:tabs>
                <w:tab w:val="left" w:pos="896"/>
              </w:tabs>
            </w:pPr>
            <w:r w:rsidRPr="00694CD8">
              <w:t>Adres e-mail</w:t>
            </w:r>
          </w:p>
        </w:tc>
        <w:tc>
          <w:tcPr>
            <w:tcW w:w="7371" w:type="dxa"/>
            <w:gridSpan w:val="4"/>
          </w:tcPr>
          <w:p w14:paraId="4EE154A4" w14:textId="18FC0275" w:rsidR="00152BB3" w:rsidRPr="00694CD8" w:rsidRDefault="00152BB3" w:rsidP="00B62F47">
            <w:pPr>
              <w:tabs>
                <w:tab w:val="left" w:pos="896"/>
              </w:tabs>
            </w:pPr>
          </w:p>
        </w:tc>
      </w:tr>
      <w:tr w:rsidR="00152BB3" w:rsidRPr="00694CD8" w14:paraId="5B5D8D34" w14:textId="77777777" w:rsidTr="00661D46">
        <w:trPr>
          <w:trHeight w:val="340"/>
          <w:jc w:val="center"/>
        </w:trPr>
        <w:tc>
          <w:tcPr>
            <w:tcW w:w="10201" w:type="dxa"/>
            <w:gridSpan w:val="5"/>
            <w:shd w:val="clear" w:color="auto" w:fill="A6A6A6" w:themeFill="background1" w:themeFillShade="A6"/>
          </w:tcPr>
          <w:p w14:paraId="7DD7D043" w14:textId="78F14703" w:rsidR="00152BB3" w:rsidRPr="00694CD8" w:rsidRDefault="0071562F" w:rsidP="00B62F47">
            <w:pPr>
              <w:tabs>
                <w:tab w:val="left" w:pos="896"/>
              </w:tabs>
              <w:rPr>
                <w:b/>
              </w:rPr>
            </w:pPr>
            <w:r w:rsidRPr="00694CD8">
              <w:rPr>
                <w:b/>
              </w:rPr>
              <w:t xml:space="preserve">STATUS NA RYNKU PRACY </w:t>
            </w:r>
            <w:r w:rsidR="00FE60C1" w:rsidRPr="00694CD8">
              <w:rPr>
                <w:b/>
              </w:rPr>
              <w:t xml:space="preserve">w chwili przystąpienia do projektu </w:t>
            </w:r>
            <w:r w:rsidRPr="00B02F7B">
              <w:rPr>
                <w:iCs/>
              </w:rPr>
              <w:t>(ZAZNACZ „X” TYLKO W JEDNYM MIEJSCU)</w:t>
            </w:r>
          </w:p>
        </w:tc>
      </w:tr>
      <w:tr w:rsidR="0013714F" w:rsidRPr="00694CD8" w14:paraId="35826DB6" w14:textId="77777777" w:rsidTr="0013714F">
        <w:trPr>
          <w:trHeight w:val="438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052DC259" w14:textId="2AE2D8C2" w:rsidR="0013714F" w:rsidRPr="00694CD8" w:rsidRDefault="0013714F" w:rsidP="0013714F">
            <w:pPr>
              <w:tabs>
                <w:tab w:val="left" w:pos="896"/>
              </w:tabs>
            </w:pPr>
            <w:r w:rsidRPr="00694CD8">
              <w:t>Osoba bezrobotna</w:t>
            </w:r>
          </w:p>
        </w:tc>
        <w:tc>
          <w:tcPr>
            <w:tcW w:w="7371" w:type="dxa"/>
            <w:gridSpan w:val="4"/>
            <w:vAlign w:val="center"/>
          </w:tcPr>
          <w:p w14:paraId="6743F7B3" w14:textId="72BAD2CD" w:rsidR="0013714F" w:rsidRPr="00694CD8" w:rsidRDefault="00000000" w:rsidP="00A22B21">
            <w:pPr>
              <w:pStyle w:val="Akapitzlist"/>
              <w:tabs>
                <w:tab w:val="left" w:pos="747"/>
              </w:tabs>
              <w:ind w:left="1440"/>
            </w:pPr>
            <w:sdt>
              <w:sdtPr>
                <w:id w:val="141088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13714F" w:rsidRPr="00694CD8">
              <w:t>Osoba długotrwale bezrobotna</w:t>
            </w:r>
          </w:p>
        </w:tc>
      </w:tr>
      <w:tr w:rsidR="0013714F" w:rsidRPr="00694CD8" w14:paraId="3169883B" w14:textId="77777777" w:rsidTr="0013714F">
        <w:trPr>
          <w:trHeight w:val="438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DFD43A7" w14:textId="77777777" w:rsidR="0013714F" w:rsidRPr="00694CD8" w:rsidRDefault="0013714F" w:rsidP="0013714F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07570BBA" w14:textId="72A5D461" w:rsidR="0013714F" w:rsidRPr="00694CD8" w:rsidRDefault="00000000" w:rsidP="00A22B21">
            <w:pPr>
              <w:pStyle w:val="Akapitzlist"/>
              <w:tabs>
                <w:tab w:val="left" w:pos="747"/>
              </w:tabs>
              <w:ind w:left="1440"/>
            </w:pPr>
            <w:sdt>
              <w:sdtPr>
                <w:id w:val="-20122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13714F" w:rsidRPr="00694CD8">
              <w:t>Inne</w:t>
            </w:r>
          </w:p>
        </w:tc>
      </w:tr>
      <w:tr w:rsidR="00B35043" w:rsidRPr="00694CD8" w14:paraId="114865AC" w14:textId="77777777" w:rsidTr="00B35043">
        <w:trPr>
          <w:trHeight w:val="96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00A0C75C" w14:textId="77777777" w:rsidR="00B35043" w:rsidRPr="00694CD8" w:rsidRDefault="00B35043" w:rsidP="00B35043">
            <w:pPr>
              <w:tabs>
                <w:tab w:val="left" w:pos="896"/>
              </w:tabs>
            </w:pPr>
            <w:r w:rsidRPr="00694CD8">
              <w:t>Osoba bierna zawodowo</w:t>
            </w:r>
          </w:p>
        </w:tc>
        <w:tc>
          <w:tcPr>
            <w:tcW w:w="7371" w:type="dxa"/>
            <w:gridSpan w:val="4"/>
            <w:vAlign w:val="center"/>
          </w:tcPr>
          <w:p w14:paraId="091BF9BC" w14:textId="01D0EB37" w:rsidR="00B35043" w:rsidRPr="00694CD8" w:rsidRDefault="00000000" w:rsidP="00A22B21">
            <w:pPr>
              <w:pStyle w:val="Akapitzlist"/>
              <w:tabs>
                <w:tab w:val="left" w:pos="747"/>
              </w:tabs>
              <w:ind w:left="1440"/>
            </w:pPr>
            <w:sdt>
              <w:sdtPr>
                <w:id w:val="-212082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B35043" w:rsidRPr="00694CD8">
              <w:t>Osoba ucząca się</w:t>
            </w:r>
          </w:p>
        </w:tc>
      </w:tr>
      <w:tr w:rsidR="00B35043" w:rsidRPr="00694CD8" w14:paraId="263BC7D3" w14:textId="77777777" w:rsidTr="00B35043">
        <w:trPr>
          <w:trHeight w:val="96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EF590AF" w14:textId="77777777" w:rsidR="00B35043" w:rsidRPr="00694CD8" w:rsidRDefault="00B35043" w:rsidP="00B35043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38EAE40E" w14:textId="168EE482" w:rsidR="00B35043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184311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B35043" w:rsidRPr="00694CD8">
              <w:t>Osoba nieuczestnicząca w kształceniu i szkoleniu</w:t>
            </w:r>
          </w:p>
        </w:tc>
      </w:tr>
      <w:tr w:rsidR="00B35043" w:rsidRPr="00694CD8" w14:paraId="6FAA4D4B" w14:textId="77777777" w:rsidTr="00B35043">
        <w:trPr>
          <w:trHeight w:val="96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33C0ACA5" w14:textId="77777777" w:rsidR="00B35043" w:rsidRPr="00694CD8" w:rsidRDefault="00B35043" w:rsidP="00B35043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3FD5299D" w14:textId="5B8BDFC0" w:rsidR="00B35043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28982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B35043" w:rsidRPr="00694CD8">
              <w:t>Inne</w:t>
            </w:r>
          </w:p>
        </w:tc>
      </w:tr>
      <w:tr w:rsidR="000D4F0D" w:rsidRPr="00694CD8" w14:paraId="0843B54B" w14:textId="77777777" w:rsidTr="000D4F0D">
        <w:trPr>
          <w:trHeight w:val="397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62E93538" w14:textId="77777777" w:rsidR="000D4F0D" w:rsidRPr="00694CD8" w:rsidRDefault="000D4F0D" w:rsidP="000D4F0D">
            <w:pPr>
              <w:tabs>
                <w:tab w:val="left" w:pos="896"/>
              </w:tabs>
            </w:pPr>
            <w:r w:rsidRPr="00694CD8">
              <w:t>Osoba pracująca</w:t>
            </w:r>
          </w:p>
        </w:tc>
        <w:tc>
          <w:tcPr>
            <w:tcW w:w="7371" w:type="dxa"/>
            <w:gridSpan w:val="4"/>
            <w:vAlign w:val="center"/>
          </w:tcPr>
          <w:p w14:paraId="7D2ED238" w14:textId="67F6E8A8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132971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Na własny rachunek</w:t>
            </w:r>
          </w:p>
        </w:tc>
      </w:tr>
      <w:tr w:rsidR="000D4F0D" w:rsidRPr="00694CD8" w14:paraId="61EFB990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60E0ED4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2A282A69" w14:textId="27C16AFD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144044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W administracji rządowej</w:t>
            </w:r>
          </w:p>
        </w:tc>
      </w:tr>
      <w:tr w:rsidR="000D4F0D" w:rsidRPr="00694CD8" w14:paraId="22239D08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7AF23E1F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2F7477C5" w14:textId="263CA480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143936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W administracji samorządowej (z wyłączeniem szkół i placówek systemu oświaty)</w:t>
            </w:r>
          </w:p>
        </w:tc>
      </w:tr>
      <w:tr w:rsidR="000D4F0D" w:rsidRPr="00694CD8" w14:paraId="5E616D03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3C000AB4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7B82A784" w14:textId="596F307C" w:rsidR="000D4F0D" w:rsidRPr="00694CD8" w:rsidRDefault="00000000" w:rsidP="00A22B21">
            <w:pPr>
              <w:pStyle w:val="Akapitzlist"/>
              <w:tabs>
                <w:tab w:val="left" w:pos="896"/>
                <w:tab w:val="left" w:pos="2116"/>
              </w:tabs>
            </w:pPr>
            <w:sdt>
              <w:sdtPr>
                <w:id w:val="47087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W organizacji pozarządowej</w:t>
            </w:r>
          </w:p>
        </w:tc>
      </w:tr>
      <w:tr w:rsidR="000D4F0D" w:rsidRPr="00694CD8" w14:paraId="11345A3B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42A9741E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7FFFBE4C" w14:textId="0B04A1FC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83418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W sektorze Mikro-Małych-Średnich przedsiębiorstw</w:t>
            </w:r>
          </w:p>
        </w:tc>
      </w:tr>
      <w:tr w:rsidR="000D4F0D" w:rsidRPr="00694CD8" w14:paraId="37840545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731707CC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054EB50A" w14:textId="66AA446F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312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W dużym przedsiębiorstwie</w:t>
            </w:r>
          </w:p>
        </w:tc>
      </w:tr>
      <w:tr w:rsidR="000D4F0D" w:rsidRPr="00694CD8" w14:paraId="744B5C80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29889BD2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29A6850F" w14:textId="094732D2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154952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W podmiocie wykonującym działalność leczniczą</w:t>
            </w:r>
          </w:p>
        </w:tc>
      </w:tr>
      <w:tr w:rsidR="000D4F0D" w:rsidRPr="00694CD8" w14:paraId="72BB0ED5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7E338768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75199D79" w14:textId="6F598538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213998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W szkole lub placówce systemu oświaty (kadra pedagogiczna)</w:t>
            </w:r>
          </w:p>
        </w:tc>
      </w:tr>
      <w:tr w:rsidR="000D4F0D" w:rsidRPr="00694CD8" w14:paraId="208666B7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6A2162E6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47659EB5" w14:textId="5D98A7DC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113748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W szkole lub placówce systemu oświaty (kadra niepedagogiczna)</w:t>
            </w:r>
          </w:p>
        </w:tc>
      </w:tr>
      <w:tr w:rsidR="000D4F0D" w:rsidRPr="00694CD8" w14:paraId="384090E8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62788813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0FEDFE47" w14:textId="3DE98301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135815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W szkole lub placówce systemu oświaty (kadra zarządzająca)</w:t>
            </w:r>
          </w:p>
        </w:tc>
      </w:tr>
      <w:tr w:rsidR="000D4F0D" w:rsidRPr="00694CD8" w14:paraId="73E33E93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7652D476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2F0F2AA1" w14:textId="0E68B8E9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211085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Na uczelni</w:t>
            </w:r>
          </w:p>
        </w:tc>
      </w:tr>
      <w:tr w:rsidR="000D4F0D" w:rsidRPr="00694CD8" w14:paraId="5573A6C2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29DE0037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550FAD2E" w14:textId="2D98F95C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204073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W instytucie naukowym</w:t>
            </w:r>
          </w:p>
        </w:tc>
      </w:tr>
      <w:tr w:rsidR="000D4F0D" w:rsidRPr="00694CD8" w14:paraId="21DDFD04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74A0D515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104428CD" w14:textId="502E8DDA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105137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W instytucie badawczym</w:t>
            </w:r>
          </w:p>
        </w:tc>
      </w:tr>
      <w:tr w:rsidR="000D4F0D" w:rsidRPr="00694CD8" w14:paraId="586BBC74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711E2172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196BD233" w14:textId="07F7DD69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29237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W instytucie badawczym działającym w ramach Sieci Badawczej Łukasiewicz</w:t>
            </w:r>
          </w:p>
        </w:tc>
      </w:tr>
      <w:tr w:rsidR="000D4F0D" w:rsidRPr="00694CD8" w14:paraId="63120994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22045568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7D23D792" w14:textId="333D7D7F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141138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W międzynarodowym instytucie naukowym</w:t>
            </w:r>
          </w:p>
        </w:tc>
      </w:tr>
      <w:tr w:rsidR="000D4F0D" w:rsidRPr="00694CD8" w14:paraId="7F91018A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6FB21CEC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3B09BC7E" w14:textId="45645F8C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4380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Dla federacji podmiotów systemu szkolnictwa wyższego i nauki</w:t>
            </w:r>
          </w:p>
        </w:tc>
      </w:tr>
      <w:tr w:rsidR="000D4F0D" w:rsidRPr="00694CD8" w14:paraId="3DD085B9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7751333E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6F3E22F8" w14:textId="4CE988F5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-193133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Na rzecz państwowej osoby prawnej</w:t>
            </w:r>
          </w:p>
        </w:tc>
      </w:tr>
      <w:tr w:rsidR="000D4F0D" w:rsidRPr="00694CD8" w14:paraId="46CB4E21" w14:textId="77777777" w:rsidTr="000D4F0D">
        <w:trPr>
          <w:trHeight w:val="397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1424603D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7371" w:type="dxa"/>
            <w:gridSpan w:val="4"/>
            <w:vAlign w:val="center"/>
          </w:tcPr>
          <w:p w14:paraId="7E95758B" w14:textId="171F5BDC" w:rsidR="000D4F0D" w:rsidRPr="00694CD8" w:rsidRDefault="00000000" w:rsidP="00A22B21">
            <w:pPr>
              <w:pStyle w:val="Akapitzlist"/>
              <w:tabs>
                <w:tab w:val="left" w:pos="896"/>
              </w:tabs>
            </w:pPr>
            <w:sdt>
              <w:sdtPr>
                <w:id w:val="23760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Inne</w:t>
            </w:r>
          </w:p>
        </w:tc>
      </w:tr>
      <w:tr w:rsidR="000D4F0D" w:rsidRPr="00694CD8" w14:paraId="2510CA67" w14:textId="77777777" w:rsidTr="00661D46">
        <w:trPr>
          <w:trHeight w:val="340"/>
          <w:jc w:val="center"/>
        </w:trPr>
        <w:tc>
          <w:tcPr>
            <w:tcW w:w="10201" w:type="dxa"/>
            <w:gridSpan w:val="5"/>
            <w:shd w:val="clear" w:color="auto" w:fill="A6A6A6" w:themeFill="background1" w:themeFillShade="A6"/>
          </w:tcPr>
          <w:p w14:paraId="5FE31105" w14:textId="6E626FF6" w:rsidR="000D4F0D" w:rsidRPr="00645A91" w:rsidRDefault="000D4F0D" w:rsidP="000D4F0D">
            <w:pPr>
              <w:tabs>
                <w:tab w:val="left" w:pos="896"/>
              </w:tabs>
            </w:pPr>
            <w:r w:rsidRPr="00645A91">
              <w:rPr>
                <w:b/>
              </w:rPr>
              <w:t xml:space="preserve">STATUS UCZESTNIKA PROJEKTU </w:t>
            </w:r>
            <w:r w:rsidRPr="00645A91">
              <w:t>(ZAZNACZ „X” DLA KAŻDEGO Z PUNKTÓW A., B.,C., D.,E.,F.)</w:t>
            </w:r>
          </w:p>
        </w:tc>
      </w:tr>
      <w:tr w:rsidR="000D4F0D" w:rsidRPr="00694CD8" w14:paraId="575E264E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031A63D" w14:textId="7EFCDEBB" w:rsidR="000D4F0D" w:rsidRPr="00694CD8" w:rsidRDefault="000D4F0D" w:rsidP="000D4F0D">
            <w:pPr>
              <w:pStyle w:val="Akapitzlist"/>
              <w:numPr>
                <w:ilvl w:val="0"/>
                <w:numId w:val="1"/>
              </w:numPr>
              <w:tabs>
                <w:tab w:val="left" w:pos="896"/>
              </w:tabs>
            </w:pPr>
            <w:r w:rsidRPr="00694CD8">
              <w:t>Osoba należąca do mniejszości, w tym społeczności marginalizowanych (białoruska, czeska, litewska, niemiecka, ormiańska, rosyjska, słowacka, ukraińska, żydowska, karaimska, łemkowska, romska, tatarska)</w:t>
            </w:r>
          </w:p>
        </w:tc>
        <w:tc>
          <w:tcPr>
            <w:tcW w:w="4961" w:type="dxa"/>
            <w:gridSpan w:val="3"/>
            <w:vAlign w:val="center"/>
          </w:tcPr>
          <w:p w14:paraId="6C140704" w14:textId="3755A395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24362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Tak</w:t>
            </w:r>
          </w:p>
        </w:tc>
      </w:tr>
      <w:tr w:rsidR="000D4F0D" w:rsidRPr="00694CD8" w14:paraId="130EA62E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51F04FEF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3"/>
            <w:vAlign w:val="center"/>
          </w:tcPr>
          <w:p w14:paraId="64F4813B" w14:textId="4C4FBBC8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98258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Nie</w:t>
            </w:r>
          </w:p>
        </w:tc>
      </w:tr>
      <w:tr w:rsidR="000D4F0D" w:rsidRPr="00694CD8" w14:paraId="48A0FEA1" w14:textId="77777777" w:rsidTr="000D4F0D">
        <w:trPr>
          <w:trHeight w:val="96"/>
          <w:jc w:val="center"/>
        </w:trPr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3409DBD9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3"/>
            <w:vAlign w:val="center"/>
          </w:tcPr>
          <w:p w14:paraId="3C66A3A6" w14:textId="1D8E6C81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106367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Odmowa podania informacji</w:t>
            </w:r>
          </w:p>
        </w:tc>
      </w:tr>
      <w:tr w:rsidR="000D4F0D" w:rsidRPr="00694CD8" w14:paraId="5A07877B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3B2161E" w14:textId="4CB7B053" w:rsidR="000D4F0D" w:rsidRPr="00694CD8" w:rsidRDefault="000D4F0D" w:rsidP="000D4F0D">
            <w:pPr>
              <w:pStyle w:val="Akapitzlist"/>
              <w:numPr>
                <w:ilvl w:val="0"/>
                <w:numId w:val="1"/>
              </w:numPr>
              <w:tabs>
                <w:tab w:val="left" w:pos="896"/>
              </w:tabs>
            </w:pPr>
            <w:r w:rsidRPr="00694CD8">
              <w:t>Osoba obcego pochodzenia - cudzoziemiec - osoba, która nie posiada polskiego obywatelstwa</w:t>
            </w:r>
          </w:p>
        </w:tc>
        <w:tc>
          <w:tcPr>
            <w:tcW w:w="4961" w:type="dxa"/>
            <w:gridSpan w:val="3"/>
            <w:vAlign w:val="center"/>
          </w:tcPr>
          <w:p w14:paraId="4157A2A6" w14:textId="3645D828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2148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Tak</w:t>
            </w:r>
          </w:p>
        </w:tc>
      </w:tr>
      <w:tr w:rsidR="000D4F0D" w:rsidRPr="00694CD8" w14:paraId="5C10F68B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6DE556F8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3"/>
            <w:vAlign w:val="center"/>
          </w:tcPr>
          <w:p w14:paraId="2D2E160F" w14:textId="2F6D83D6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128912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Nie</w:t>
            </w:r>
          </w:p>
        </w:tc>
      </w:tr>
      <w:tr w:rsidR="000D4F0D" w:rsidRPr="00694CD8" w14:paraId="585773DC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11CF1C13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3"/>
            <w:vAlign w:val="center"/>
          </w:tcPr>
          <w:p w14:paraId="056D9771" w14:textId="38A92D25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84902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Odmowa podania informacji</w:t>
            </w:r>
          </w:p>
        </w:tc>
      </w:tr>
      <w:tr w:rsidR="000D4F0D" w:rsidRPr="00694CD8" w14:paraId="0DD36117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298345E" w14:textId="2485DCD8" w:rsidR="000D4F0D" w:rsidRPr="00694CD8" w:rsidRDefault="000D4F0D" w:rsidP="000D4F0D">
            <w:pPr>
              <w:pStyle w:val="Akapitzlist"/>
              <w:numPr>
                <w:ilvl w:val="0"/>
                <w:numId w:val="1"/>
              </w:numPr>
              <w:tabs>
                <w:tab w:val="left" w:pos="896"/>
              </w:tabs>
            </w:pPr>
            <w:r w:rsidRPr="00694CD8">
              <w:t>Osoba z krajów trzecich - spoza państw członkowskich Unii Europejskiej</w:t>
            </w:r>
          </w:p>
        </w:tc>
        <w:tc>
          <w:tcPr>
            <w:tcW w:w="4961" w:type="dxa"/>
            <w:gridSpan w:val="3"/>
            <w:vAlign w:val="center"/>
          </w:tcPr>
          <w:p w14:paraId="08D5D184" w14:textId="35457E4F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136756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Tak</w:t>
            </w:r>
          </w:p>
        </w:tc>
      </w:tr>
      <w:tr w:rsidR="000D4F0D" w:rsidRPr="00694CD8" w14:paraId="041E6BD9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01406250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3"/>
            <w:vAlign w:val="center"/>
          </w:tcPr>
          <w:p w14:paraId="3C5781E1" w14:textId="5EFBBE3B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175315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Nie</w:t>
            </w:r>
          </w:p>
        </w:tc>
      </w:tr>
      <w:tr w:rsidR="000D4F0D" w:rsidRPr="00694CD8" w14:paraId="07E194AA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1E1C0A33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3"/>
            <w:vAlign w:val="center"/>
          </w:tcPr>
          <w:p w14:paraId="43E6CA09" w14:textId="1EE54D34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106691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Odmowa podania informacji</w:t>
            </w:r>
          </w:p>
        </w:tc>
      </w:tr>
      <w:tr w:rsidR="000D4F0D" w:rsidRPr="00694CD8" w14:paraId="04F67F54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35552D5" w14:textId="6C75D9A8" w:rsidR="000D4F0D" w:rsidRPr="00694CD8" w:rsidRDefault="000D4F0D" w:rsidP="000D4F0D">
            <w:pPr>
              <w:pStyle w:val="Akapitzlist"/>
              <w:numPr>
                <w:ilvl w:val="0"/>
                <w:numId w:val="1"/>
              </w:numPr>
              <w:tabs>
                <w:tab w:val="left" w:pos="896"/>
              </w:tabs>
            </w:pPr>
            <w:r w:rsidRPr="00694CD8">
              <w:t>Osoba w kryzysie bezdomności lub dotknięta wykluczeniem z dostępu do mieszkań</w:t>
            </w:r>
          </w:p>
        </w:tc>
        <w:tc>
          <w:tcPr>
            <w:tcW w:w="4961" w:type="dxa"/>
            <w:gridSpan w:val="3"/>
            <w:vAlign w:val="center"/>
          </w:tcPr>
          <w:p w14:paraId="4CDE3DD2" w14:textId="48A94B21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1733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Tak</w:t>
            </w:r>
          </w:p>
        </w:tc>
      </w:tr>
      <w:tr w:rsidR="000D4F0D" w:rsidRPr="00694CD8" w14:paraId="58EB182C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7F7F6B6A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3"/>
            <w:vAlign w:val="center"/>
          </w:tcPr>
          <w:p w14:paraId="4013F6AD" w14:textId="3BF46530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12739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Nie</w:t>
            </w:r>
          </w:p>
        </w:tc>
      </w:tr>
      <w:tr w:rsidR="000D4F0D" w:rsidRPr="00694CD8" w14:paraId="79E6BF82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715CBDA7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3"/>
            <w:vAlign w:val="center"/>
          </w:tcPr>
          <w:p w14:paraId="15C67798" w14:textId="352CF225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20330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Odmowa podania informacji</w:t>
            </w:r>
          </w:p>
        </w:tc>
      </w:tr>
      <w:tr w:rsidR="000D4F0D" w:rsidRPr="00694CD8" w14:paraId="6F2393C3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E0B3B35" w14:textId="77777777" w:rsidR="000D4F0D" w:rsidRPr="00694CD8" w:rsidRDefault="000D4F0D" w:rsidP="000D4F0D">
            <w:pPr>
              <w:pStyle w:val="Akapitzlist"/>
              <w:numPr>
                <w:ilvl w:val="0"/>
                <w:numId w:val="1"/>
              </w:numPr>
              <w:tabs>
                <w:tab w:val="left" w:pos="896"/>
              </w:tabs>
            </w:pPr>
            <w:r w:rsidRPr="00694CD8">
              <w:t>Osoba z niepełnosprawnościami</w:t>
            </w:r>
          </w:p>
        </w:tc>
        <w:tc>
          <w:tcPr>
            <w:tcW w:w="4961" w:type="dxa"/>
            <w:gridSpan w:val="3"/>
            <w:vAlign w:val="center"/>
          </w:tcPr>
          <w:p w14:paraId="1DB6212E" w14:textId="102E3BD8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92333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Tak</w:t>
            </w:r>
          </w:p>
        </w:tc>
      </w:tr>
      <w:tr w:rsidR="000D4F0D" w:rsidRPr="00694CD8" w14:paraId="5BBDD8EA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42E88691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3"/>
            <w:vAlign w:val="center"/>
          </w:tcPr>
          <w:p w14:paraId="4655918E" w14:textId="537B5EED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114141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Nie</w:t>
            </w:r>
          </w:p>
        </w:tc>
      </w:tr>
      <w:tr w:rsidR="000D4F0D" w:rsidRPr="00694CD8" w14:paraId="406D7859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1D376B2B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3"/>
            <w:vAlign w:val="center"/>
          </w:tcPr>
          <w:p w14:paraId="77BA481D" w14:textId="067011CD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38510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Odmowa podania informacji</w:t>
            </w:r>
          </w:p>
        </w:tc>
      </w:tr>
      <w:tr w:rsidR="000D4F0D" w:rsidRPr="00694CD8" w14:paraId="13948AE0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2AEB2E4" w14:textId="77777777" w:rsidR="000D4F0D" w:rsidRPr="00694CD8" w:rsidRDefault="000D4F0D" w:rsidP="000D4F0D">
            <w:pPr>
              <w:pStyle w:val="Akapitzlist"/>
              <w:numPr>
                <w:ilvl w:val="0"/>
                <w:numId w:val="1"/>
              </w:numPr>
              <w:tabs>
                <w:tab w:val="left" w:pos="896"/>
              </w:tabs>
            </w:pPr>
            <w:r w:rsidRPr="00694CD8">
              <w:t>Osoba w innej niekorzystnej sytuacji społecznej</w:t>
            </w:r>
          </w:p>
        </w:tc>
        <w:tc>
          <w:tcPr>
            <w:tcW w:w="4961" w:type="dxa"/>
            <w:gridSpan w:val="3"/>
            <w:vAlign w:val="center"/>
          </w:tcPr>
          <w:p w14:paraId="198EBA7A" w14:textId="3B28028A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187349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Tak</w:t>
            </w:r>
            <w:r w:rsidR="00945428" w:rsidRPr="00720422">
              <w:t xml:space="preserve"> – inna niekorzystna sytuacja tzn. osoba mieszkająca na wsi</w:t>
            </w:r>
            <w:r w:rsidR="001C3D41" w:rsidRPr="00720422">
              <w:t xml:space="preserve"> lub małej miejscowości </w:t>
            </w:r>
          </w:p>
        </w:tc>
      </w:tr>
      <w:tr w:rsidR="000D4F0D" w:rsidRPr="00694CD8" w14:paraId="1EA856DB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/>
            <w:shd w:val="clear" w:color="auto" w:fill="D9D9D9" w:themeFill="background1" w:themeFillShade="D9"/>
            <w:vAlign w:val="center"/>
          </w:tcPr>
          <w:p w14:paraId="44A081D3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3"/>
            <w:vAlign w:val="center"/>
          </w:tcPr>
          <w:p w14:paraId="355F28AD" w14:textId="49226ACB" w:rsidR="000D4F0D" w:rsidRPr="00720422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64088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720422">
              <w:t>Nie</w:t>
            </w:r>
          </w:p>
        </w:tc>
      </w:tr>
      <w:tr w:rsidR="000D4F0D" w:rsidRPr="00694CD8" w14:paraId="5FE10F9B" w14:textId="77777777" w:rsidTr="00661D46">
        <w:trPr>
          <w:trHeight w:val="340"/>
          <w:jc w:val="center"/>
        </w:trPr>
        <w:tc>
          <w:tcPr>
            <w:tcW w:w="5240" w:type="dxa"/>
            <w:gridSpan w:val="2"/>
            <w:vMerge/>
            <w:shd w:val="clear" w:color="auto" w:fill="D9D9D9" w:themeFill="background1" w:themeFillShade="D9"/>
          </w:tcPr>
          <w:p w14:paraId="3B18D983" w14:textId="77777777" w:rsidR="000D4F0D" w:rsidRPr="00694CD8" w:rsidRDefault="000D4F0D" w:rsidP="000D4F0D">
            <w:pPr>
              <w:tabs>
                <w:tab w:val="left" w:pos="896"/>
              </w:tabs>
            </w:pPr>
          </w:p>
        </w:tc>
        <w:tc>
          <w:tcPr>
            <w:tcW w:w="4961" w:type="dxa"/>
            <w:gridSpan w:val="3"/>
          </w:tcPr>
          <w:p w14:paraId="6F7E6B23" w14:textId="0E3C0493" w:rsidR="000D4F0D" w:rsidRPr="00694CD8" w:rsidRDefault="00000000" w:rsidP="00A22B21">
            <w:pPr>
              <w:pStyle w:val="Akapitzlist"/>
              <w:tabs>
                <w:tab w:val="left" w:pos="896"/>
              </w:tabs>
              <w:ind w:left="1440"/>
            </w:pPr>
            <w:sdt>
              <w:sdtPr>
                <w:id w:val="-336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2B21">
              <w:t xml:space="preserve">    </w:t>
            </w:r>
            <w:r w:rsidR="000D4F0D" w:rsidRPr="00694CD8">
              <w:t>Odmowa podania informacji</w:t>
            </w:r>
          </w:p>
        </w:tc>
      </w:tr>
      <w:tr w:rsidR="000D4F0D" w:rsidRPr="00694CD8" w14:paraId="7DC9895A" w14:textId="77777777" w:rsidTr="00720422">
        <w:trPr>
          <w:jc w:val="center"/>
        </w:trPr>
        <w:tc>
          <w:tcPr>
            <w:tcW w:w="10201" w:type="dxa"/>
            <w:gridSpan w:val="5"/>
          </w:tcPr>
          <w:p w14:paraId="047E35C8" w14:textId="77777777" w:rsidR="000D4F0D" w:rsidRPr="00694CD8" w:rsidRDefault="000D4F0D" w:rsidP="000D4F0D">
            <w:pPr>
              <w:tabs>
                <w:tab w:val="left" w:pos="896"/>
              </w:tabs>
              <w:jc w:val="both"/>
              <w:rPr>
                <w:rFonts w:cstheme="minorHAnsi"/>
                <w:b/>
              </w:rPr>
            </w:pPr>
            <w:r w:rsidRPr="00694CD8">
              <w:rPr>
                <w:rFonts w:cstheme="minorHAnsi"/>
                <w:b/>
              </w:rPr>
              <w:t>Oświadczam, że:</w:t>
            </w:r>
          </w:p>
          <w:p w14:paraId="78E1E03E" w14:textId="4AC6AFBD" w:rsidR="000D4F0D" w:rsidRPr="00694CD8" w:rsidRDefault="00CF12C0" w:rsidP="000D4F0D">
            <w:pPr>
              <w:pStyle w:val="Akapitzlist"/>
              <w:numPr>
                <w:ilvl w:val="0"/>
                <w:numId w:val="2"/>
              </w:numPr>
              <w:tabs>
                <w:tab w:val="left" w:pos="896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D4F0D" w:rsidRPr="00694CD8">
              <w:rPr>
                <w:rFonts w:cstheme="minorHAnsi"/>
              </w:rPr>
              <w:t>odane przeze mnie powyżej dane są zgodne z prawdą i odpowiadają stanowi rzeczywistemu. Jednocześnie oświadczam, że zostałem/</w:t>
            </w:r>
            <w:proofErr w:type="spellStart"/>
            <w:r w:rsidR="000D4F0D" w:rsidRPr="00694CD8">
              <w:rPr>
                <w:rFonts w:cstheme="minorHAnsi"/>
              </w:rPr>
              <w:t>am</w:t>
            </w:r>
            <w:proofErr w:type="spellEnd"/>
            <w:r w:rsidR="000D4F0D" w:rsidRPr="00694CD8">
              <w:rPr>
                <w:rFonts w:cstheme="minorHAnsi"/>
              </w:rPr>
              <w:t xml:space="preserve"> poinformowany/a o odpowiedzialności karnej za składanie oświadczeń niezgodnych z prawdą,</w:t>
            </w:r>
          </w:p>
          <w:p w14:paraId="0C649945" w14:textId="33D9A8C9" w:rsidR="000D4F0D" w:rsidRPr="00C36C64" w:rsidRDefault="00CF12C0" w:rsidP="00D45C54">
            <w:pPr>
              <w:pStyle w:val="Akapitzlist"/>
              <w:numPr>
                <w:ilvl w:val="0"/>
                <w:numId w:val="2"/>
              </w:numPr>
              <w:tabs>
                <w:tab w:val="left" w:pos="896"/>
              </w:tabs>
              <w:jc w:val="both"/>
              <w:rPr>
                <w:rFonts w:cstheme="minorHAnsi"/>
              </w:rPr>
            </w:pPr>
            <w:r w:rsidRPr="00C36C64">
              <w:rPr>
                <w:rFonts w:cstheme="minorHAnsi"/>
              </w:rPr>
              <w:t>z</w:t>
            </w:r>
            <w:r w:rsidR="000D4F0D" w:rsidRPr="00C36C64">
              <w:rPr>
                <w:rFonts w:cstheme="minorHAnsi"/>
              </w:rPr>
              <w:t>ostałem/</w:t>
            </w:r>
            <w:proofErr w:type="spellStart"/>
            <w:r w:rsidR="000D4F0D" w:rsidRPr="00C36C64">
              <w:rPr>
                <w:rFonts w:cstheme="minorHAnsi"/>
              </w:rPr>
              <w:t>am</w:t>
            </w:r>
            <w:proofErr w:type="spellEnd"/>
            <w:r w:rsidR="000D4F0D" w:rsidRPr="00C36C64">
              <w:rPr>
                <w:rFonts w:cstheme="minorHAnsi"/>
              </w:rPr>
              <w:t xml:space="preserve"> poinformowana, iż projekt pn. „</w:t>
            </w:r>
            <w:r w:rsidR="00C36C64" w:rsidRPr="00C36C64">
              <w:rPr>
                <w:rFonts w:cstheme="minorHAnsi"/>
              </w:rPr>
              <w:t>Nowoczesne rozwiązania w funkcjonowaniu Uczelni na rzecz zwiększenia retencji studentów”, FERS.01.05-IP.08-0034/25-00</w:t>
            </w:r>
            <w:r w:rsidR="00C36C64">
              <w:rPr>
                <w:rFonts w:cstheme="minorHAnsi"/>
              </w:rPr>
              <w:t xml:space="preserve"> </w:t>
            </w:r>
            <w:r w:rsidR="000D4F0D" w:rsidRPr="00C36C64">
              <w:rPr>
                <w:rFonts w:cstheme="minorHAnsi"/>
              </w:rPr>
              <w:t>jest współfinansowany ze środków Unii Europejskiej w ramach Europejskiego Funduszu Społecznego</w:t>
            </w:r>
            <w:r w:rsidR="00C36C64">
              <w:rPr>
                <w:rFonts w:cstheme="minorHAnsi"/>
              </w:rPr>
              <w:t xml:space="preserve"> Plus</w:t>
            </w:r>
            <w:r w:rsidR="000D4F0D" w:rsidRPr="00C36C64">
              <w:rPr>
                <w:rFonts w:cstheme="minorHAnsi"/>
              </w:rPr>
              <w:t>,</w:t>
            </w:r>
          </w:p>
          <w:p w14:paraId="7E0E1574" w14:textId="50185F1E" w:rsidR="00042868" w:rsidRPr="00042868" w:rsidRDefault="00CF12C0" w:rsidP="00042868">
            <w:pPr>
              <w:pStyle w:val="Akapitzlist"/>
              <w:numPr>
                <w:ilvl w:val="0"/>
                <w:numId w:val="2"/>
              </w:numPr>
              <w:tabs>
                <w:tab w:val="left" w:pos="896"/>
              </w:tabs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D4F0D" w:rsidRPr="00694CD8">
              <w:rPr>
                <w:rFonts w:cstheme="minorHAnsi"/>
              </w:rPr>
              <w:t>rzyjmuję do wiadomości, że celem projektu jest</w:t>
            </w:r>
            <w:r w:rsidR="00042868" w:rsidRPr="00042868">
              <w:rPr>
                <w:rFonts w:cstheme="minorHAnsi"/>
              </w:rPr>
              <w:t xml:space="preserve"> zminimalizowani</w:t>
            </w:r>
            <w:r w:rsidR="00042868">
              <w:rPr>
                <w:rFonts w:cstheme="minorHAnsi"/>
              </w:rPr>
              <w:t>e</w:t>
            </w:r>
            <w:r w:rsidR="00042868" w:rsidRPr="00042868">
              <w:rPr>
                <w:rFonts w:cstheme="minorHAnsi"/>
              </w:rPr>
              <w:t xml:space="preserve"> zjawiska przedwczesnego kończenia nauki</w:t>
            </w:r>
            <w:r w:rsidR="00042868">
              <w:rPr>
                <w:rFonts w:cstheme="minorHAnsi"/>
              </w:rPr>
              <w:t xml:space="preserve"> na Uniwersytecie Dolnośląskim DSW we Wrocławiu</w:t>
            </w:r>
            <w:r w:rsidR="00042868" w:rsidRPr="00042868">
              <w:rPr>
                <w:rFonts w:cstheme="minorHAnsi"/>
              </w:rPr>
              <w:t>,</w:t>
            </w:r>
          </w:p>
          <w:p w14:paraId="4422FC90" w14:textId="5A5F7F9A" w:rsidR="000D4F0D" w:rsidRPr="00E56E4C" w:rsidRDefault="004413AB" w:rsidP="000D4F0D">
            <w:pPr>
              <w:pStyle w:val="Akapitzlist"/>
              <w:numPr>
                <w:ilvl w:val="0"/>
                <w:numId w:val="2"/>
              </w:numPr>
              <w:tabs>
                <w:tab w:val="left" w:pos="896"/>
              </w:tabs>
              <w:ind w:left="708"/>
              <w:jc w:val="both"/>
              <w:rPr>
                <w:u w:val="single"/>
              </w:rPr>
            </w:pPr>
            <w:r>
              <w:rPr>
                <w:rFonts w:cstheme="minorHAnsi"/>
              </w:rPr>
              <w:t xml:space="preserve">uczestnik </w:t>
            </w:r>
            <w:r w:rsidR="000D4F0D" w:rsidRPr="00694CD8">
              <w:rPr>
                <w:rFonts w:cstheme="minorHAnsi"/>
              </w:rPr>
              <w:t>zrealizuje ten cel poprzez u</w:t>
            </w:r>
            <w:r>
              <w:rPr>
                <w:rFonts w:cstheme="minorHAnsi"/>
              </w:rPr>
              <w:t>dział w dodatkowych</w:t>
            </w:r>
            <w:r w:rsidR="000D4F0D" w:rsidRPr="00694CD8">
              <w:rPr>
                <w:rFonts w:cstheme="minorHAnsi"/>
              </w:rPr>
              <w:t xml:space="preserve"> formach wsparcia</w:t>
            </w:r>
            <w:r w:rsidR="00E520CA">
              <w:rPr>
                <w:rFonts w:cstheme="minorHAnsi"/>
              </w:rPr>
              <w:t xml:space="preserve"> organizowanych w ramach Proje</w:t>
            </w:r>
            <w:r w:rsidR="007F1A25">
              <w:rPr>
                <w:rFonts w:cstheme="minorHAnsi"/>
              </w:rPr>
              <w:t>ktu</w:t>
            </w:r>
            <w:r w:rsidR="00255C04">
              <w:rPr>
                <w:rFonts w:cstheme="minorHAnsi"/>
              </w:rPr>
              <w:t>,</w:t>
            </w:r>
          </w:p>
          <w:p w14:paraId="11B116BB" w14:textId="5FE90437" w:rsidR="00E56E4C" w:rsidRPr="00E56E4C" w:rsidRDefault="00CF12C0" w:rsidP="00E56E4C">
            <w:pPr>
              <w:pStyle w:val="Akapitzlist"/>
              <w:numPr>
                <w:ilvl w:val="0"/>
                <w:numId w:val="2"/>
              </w:numPr>
            </w:pPr>
            <w:r>
              <w:t>z</w:t>
            </w:r>
            <w:r w:rsidR="00E56E4C" w:rsidRPr="00E56E4C">
              <w:t>apoznałem/</w:t>
            </w:r>
            <w:proofErr w:type="spellStart"/>
            <w:r w:rsidR="00E56E4C" w:rsidRPr="00E56E4C">
              <w:t>am</w:t>
            </w:r>
            <w:proofErr w:type="spellEnd"/>
            <w:r w:rsidR="00E56E4C" w:rsidRPr="00E56E4C">
              <w:t xml:space="preserve"> się z Regulaminem udziału w projekcie</w:t>
            </w:r>
            <w:r w:rsidR="009E7183">
              <w:t>.</w:t>
            </w:r>
          </w:p>
          <w:p w14:paraId="231269CA" w14:textId="77777777" w:rsidR="000E4358" w:rsidRPr="00D434F4" w:rsidRDefault="000E4358" w:rsidP="00D434F4">
            <w:pPr>
              <w:spacing w:line="256" w:lineRule="auto"/>
              <w:rPr>
                <w:bCs/>
              </w:rPr>
            </w:pPr>
          </w:p>
          <w:p w14:paraId="73A3465A" w14:textId="77777777" w:rsidR="000D4F0D" w:rsidRPr="00694CD8" w:rsidRDefault="000D4F0D" w:rsidP="000D4F0D">
            <w:pPr>
              <w:tabs>
                <w:tab w:val="left" w:pos="896"/>
              </w:tabs>
              <w:jc w:val="both"/>
              <w:rPr>
                <w:rFonts w:cstheme="minorHAnsi"/>
                <w:b/>
              </w:rPr>
            </w:pPr>
            <w:r w:rsidRPr="00694CD8">
              <w:rPr>
                <w:rFonts w:cstheme="minorHAnsi"/>
                <w:b/>
              </w:rPr>
              <w:t>Zobowiązuję się do:</w:t>
            </w:r>
          </w:p>
          <w:p w14:paraId="59CED252" w14:textId="7DAA9BB7" w:rsidR="000D4F0D" w:rsidRPr="00CF12C0" w:rsidRDefault="000D4F0D" w:rsidP="00CF12C0">
            <w:pPr>
              <w:pStyle w:val="Akapitzlist"/>
              <w:numPr>
                <w:ilvl w:val="0"/>
                <w:numId w:val="21"/>
              </w:numPr>
              <w:tabs>
                <w:tab w:val="left" w:pos="896"/>
              </w:tabs>
              <w:jc w:val="both"/>
              <w:rPr>
                <w:rFonts w:cstheme="minorHAnsi"/>
              </w:rPr>
            </w:pPr>
            <w:r w:rsidRPr="00CF12C0">
              <w:rPr>
                <w:rFonts w:cstheme="minorHAnsi"/>
              </w:rPr>
              <w:t>uczestnictwa w min. 80% zajęć</w:t>
            </w:r>
            <w:r w:rsidR="00834914">
              <w:rPr>
                <w:rFonts w:cstheme="minorHAnsi"/>
              </w:rPr>
              <w:t xml:space="preserve"> </w:t>
            </w:r>
            <w:r w:rsidR="00834914" w:rsidRPr="00F5384F">
              <w:rPr>
                <w:rFonts w:cstheme="minorHAnsi"/>
              </w:rPr>
              <w:t>obowiązkowych, wynikających z Regulamin</w:t>
            </w:r>
            <w:r w:rsidR="00D356B8" w:rsidRPr="00F5384F">
              <w:rPr>
                <w:rFonts w:cstheme="minorHAnsi"/>
              </w:rPr>
              <w:t>u</w:t>
            </w:r>
            <w:r w:rsidR="00834914" w:rsidRPr="00F5384F">
              <w:rPr>
                <w:rFonts w:cstheme="minorHAnsi"/>
              </w:rPr>
              <w:t xml:space="preserve"> </w:t>
            </w:r>
            <w:r w:rsidR="00E520CA">
              <w:rPr>
                <w:rFonts w:cstheme="minorHAnsi"/>
              </w:rPr>
              <w:t>udziału w projekcie,</w:t>
            </w:r>
          </w:p>
          <w:p w14:paraId="6E6775B8" w14:textId="4DE3BB6A" w:rsidR="000D4F0D" w:rsidRDefault="000D4F0D" w:rsidP="00CF12C0">
            <w:pPr>
              <w:pStyle w:val="Akapitzlist"/>
              <w:numPr>
                <w:ilvl w:val="0"/>
                <w:numId w:val="21"/>
              </w:numPr>
              <w:tabs>
                <w:tab w:val="left" w:pos="896"/>
              </w:tabs>
              <w:jc w:val="both"/>
              <w:rPr>
                <w:rFonts w:cstheme="minorHAnsi"/>
              </w:rPr>
            </w:pPr>
            <w:r w:rsidRPr="00CF12C0">
              <w:rPr>
                <w:rFonts w:cstheme="minorHAnsi"/>
              </w:rPr>
              <w:t>rzetelnego wypełniania ankiet</w:t>
            </w:r>
            <w:r w:rsidR="00D434F4">
              <w:rPr>
                <w:rFonts w:cstheme="minorHAnsi"/>
              </w:rPr>
              <w:t>/testów</w:t>
            </w:r>
            <w:r w:rsidRPr="00CF12C0">
              <w:rPr>
                <w:rFonts w:cstheme="minorHAnsi"/>
              </w:rPr>
              <w:t xml:space="preserve"> przeprowadzanych na potrzeby projektu,</w:t>
            </w:r>
          </w:p>
          <w:p w14:paraId="46C4B9CB" w14:textId="77777777" w:rsidR="00923A11" w:rsidRDefault="00395624" w:rsidP="00A779CD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przekazania </w:t>
            </w:r>
            <w:r w:rsidR="00C20BD8">
              <w:rPr>
                <w:rFonts w:cstheme="minorHAnsi"/>
              </w:rPr>
              <w:t xml:space="preserve">do Biura Projektów </w:t>
            </w:r>
            <w:r w:rsidR="00A511DF" w:rsidRPr="00A511DF">
              <w:rPr>
                <w:rFonts w:cstheme="minorHAnsi"/>
              </w:rPr>
              <w:t xml:space="preserve">w terminie 4 tygodni </w:t>
            </w:r>
            <w:r w:rsidR="008775E0">
              <w:rPr>
                <w:rFonts w:cstheme="minorHAnsi"/>
              </w:rPr>
              <w:t>od</w:t>
            </w:r>
            <w:r w:rsidR="00A511DF" w:rsidRPr="00A511DF">
              <w:rPr>
                <w:rFonts w:cstheme="minorHAnsi"/>
              </w:rPr>
              <w:t xml:space="preserve"> zakończeni</w:t>
            </w:r>
            <w:r w:rsidR="008775E0">
              <w:rPr>
                <w:rFonts w:cstheme="minorHAnsi"/>
              </w:rPr>
              <w:t>a</w:t>
            </w:r>
            <w:r w:rsidR="00A511DF" w:rsidRPr="00A511DF">
              <w:rPr>
                <w:rFonts w:cstheme="minorHAnsi"/>
              </w:rPr>
              <w:t xml:space="preserve"> </w:t>
            </w:r>
            <w:r w:rsidR="000D5C3A">
              <w:rPr>
                <w:rFonts w:cstheme="minorHAnsi"/>
              </w:rPr>
              <w:t>danej formy wsparcia</w:t>
            </w:r>
            <w:r w:rsidR="00C20BD8">
              <w:rPr>
                <w:rFonts w:cstheme="minorHAnsi"/>
              </w:rPr>
              <w:t xml:space="preserve"> informacji</w:t>
            </w:r>
            <w:r w:rsidR="00A511DF" w:rsidRPr="00A511DF">
              <w:rPr>
                <w:rFonts w:cstheme="minorHAnsi"/>
              </w:rPr>
              <w:t xml:space="preserve"> </w:t>
            </w:r>
            <w:r w:rsidR="00C20BD8">
              <w:rPr>
                <w:rFonts w:cstheme="minorHAnsi"/>
              </w:rPr>
              <w:t>o</w:t>
            </w:r>
            <w:r w:rsidR="00A511DF" w:rsidRPr="00A511DF">
              <w:rPr>
                <w:rFonts w:cstheme="minorHAnsi"/>
              </w:rPr>
              <w:t xml:space="preserve"> uzyskani</w:t>
            </w:r>
            <w:r w:rsidR="00C20BD8">
              <w:rPr>
                <w:rFonts w:cstheme="minorHAnsi"/>
              </w:rPr>
              <w:t>u</w:t>
            </w:r>
            <w:r w:rsidR="00A511DF" w:rsidRPr="00A511DF">
              <w:rPr>
                <w:rFonts w:cstheme="minorHAnsi"/>
              </w:rPr>
              <w:t xml:space="preserve"> kwalifikacji lub nabycia kompetencji</w:t>
            </w:r>
            <w:r w:rsidR="008A553E">
              <w:rPr>
                <w:rFonts w:cstheme="minorHAnsi"/>
              </w:rPr>
              <w:t>,</w:t>
            </w:r>
          </w:p>
          <w:p w14:paraId="621A3C95" w14:textId="6B6AEAB4" w:rsidR="001F74E8" w:rsidRPr="001F74E8" w:rsidRDefault="001F74E8" w:rsidP="001F74E8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1F74E8">
              <w:rPr>
                <w:rFonts w:cstheme="minorHAnsi"/>
              </w:rPr>
              <w:t>udział</w:t>
            </w:r>
            <w:r w:rsidR="00790F1A">
              <w:rPr>
                <w:rFonts w:cstheme="minorHAnsi"/>
              </w:rPr>
              <w:t>u</w:t>
            </w:r>
            <w:r w:rsidRPr="001F74E8">
              <w:rPr>
                <w:rFonts w:cstheme="minorHAnsi"/>
              </w:rPr>
              <w:t xml:space="preserve"> w badaniu monitorującym losy absolwentów na rynku pracy </w:t>
            </w:r>
            <w:r w:rsidR="00790F1A">
              <w:rPr>
                <w:rFonts w:cstheme="minorHAnsi"/>
              </w:rPr>
              <w:t xml:space="preserve">w </w:t>
            </w:r>
            <w:r w:rsidR="00E73D6D">
              <w:rPr>
                <w:rFonts w:cstheme="minorHAnsi"/>
              </w:rPr>
              <w:t>okresie</w:t>
            </w:r>
            <w:r w:rsidR="00790F1A">
              <w:rPr>
                <w:rFonts w:cstheme="minorHAnsi"/>
              </w:rPr>
              <w:t xml:space="preserve"> 6 miesięcy</w:t>
            </w:r>
            <w:r w:rsidRPr="001F74E8">
              <w:rPr>
                <w:rFonts w:cstheme="minorHAnsi"/>
              </w:rPr>
              <w:t xml:space="preserve"> po zakończeniu udziału w projekcie</w:t>
            </w:r>
            <w:r w:rsidR="00790F1A">
              <w:rPr>
                <w:rFonts w:cstheme="minorHAnsi"/>
              </w:rPr>
              <w:t>,</w:t>
            </w:r>
          </w:p>
          <w:p w14:paraId="121BFD32" w14:textId="77777777" w:rsidR="000D4F0D" w:rsidRPr="00CF12C0" w:rsidRDefault="000D4F0D" w:rsidP="00CF12C0">
            <w:pPr>
              <w:pStyle w:val="Akapitzlist"/>
              <w:numPr>
                <w:ilvl w:val="0"/>
                <w:numId w:val="21"/>
              </w:numPr>
              <w:tabs>
                <w:tab w:val="left" w:pos="896"/>
              </w:tabs>
              <w:jc w:val="both"/>
              <w:rPr>
                <w:rFonts w:cstheme="minorHAnsi"/>
              </w:rPr>
            </w:pPr>
            <w:r w:rsidRPr="00CF12C0">
              <w:rPr>
                <w:rFonts w:cstheme="minorHAnsi"/>
              </w:rPr>
              <w:t>w przypadku zaistnienia konieczności uzupełnienia lub aktualizacji dokumentacji projektowej – uzupełnienia lub aktualizacji tej dokumentacji niezwłocznie po wezwaniu przez Uniwersytet lub zaistnienia zdarzeń warunkujących zmiany.</w:t>
            </w:r>
          </w:p>
          <w:p w14:paraId="529ED382" w14:textId="77777777" w:rsidR="008E0B74" w:rsidRDefault="008E0B74" w:rsidP="008E0B74">
            <w:pPr>
              <w:pStyle w:val="Akapitzlist"/>
              <w:tabs>
                <w:tab w:val="left" w:pos="896"/>
              </w:tabs>
              <w:ind w:left="1440"/>
              <w:jc w:val="both"/>
              <w:rPr>
                <w:rFonts w:cstheme="minorHAnsi"/>
              </w:rPr>
            </w:pPr>
          </w:p>
          <w:p w14:paraId="2867D0CD" w14:textId="77777777" w:rsidR="00104922" w:rsidRPr="00720422" w:rsidRDefault="00104922" w:rsidP="00104922">
            <w:pPr>
              <w:tabs>
                <w:tab w:val="left" w:pos="896"/>
              </w:tabs>
            </w:pPr>
            <w:r w:rsidRPr="00720422">
              <w:rPr>
                <w:b/>
                <w:bCs/>
              </w:rPr>
              <w:t xml:space="preserve">Zgłaszam </w:t>
            </w:r>
            <w:r w:rsidRPr="00720422">
              <w:t>specyficzne potrzeby konieczne do uwzględnienia podczas udziału w działaniach projektu:</w:t>
            </w:r>
          </w:p>
          <w:p w14:paraId="7AA92269" w14:textId="25411EA3" w:rsidR="00104922" w:rsidRPr="00720422" w:rsidRDefault="00104922" w:rsidP="008E0B74">
            <w:pPr>
              <w:pStyle w:val="Akapitzlist"/>
              <w:numPr>
                <w:ilvl w:val="0"/>
                <w:numId w:val="20"/>
              </w:numPr>
              <w:tabs>
                <w:tab w:val="left" w:pos="896"/>
              </w:tabs>
            </w:pPr>
            <w:r w:rsidRPr="00720422">
              <w:t xml:space="preserve">wymagana obecność tłumacza języka migowego (tak/nie) </w:t>
            </w:r>
          </w:p>
          <w:p w14:paraId="459A1273" w14:textId="3BEEC705" w:rsidR="00104922" w:rsidRPr="00720422" w:rsidRDefault="00104922" w:rsidP="008E0B74">
            <w:pPr>
              <w:pStyle w:val="Akapitzlist"/>
              <w:numPr>
                <w:ilvl w:val="0"/>
                <w:numId w:val="20"/>
              </w:numPr>
              <w:tabs>
                <w:tab w:val="left" w:pos="896"/>
              </w:tabs>
            </w:pPr>
            <w:r w:rsidRPr="00720422">
              <w:t>konieczność stosowania przedmiotów i urządzeń wspomagających (tak/nie) jakich?………</w:t>
            </w:r>
            <w:r w:rsidR="00982DC3" w:rsidRPr="00720422">
              <w:t>…………………………………………………………………………………………………………………</w:t>
            </w:r>
            <w:r w:rsidRPr="00720422">
              <w:t>…………………………</w:t>
            </w:r>
          </w:p>
          <w:p w14:paraId="42C2ACCE" w14:textId="6DF8C444" w:rsidR="00104922" w:rsidRPr="00720422" w:rsidRDefault="00104922" w:rsidP="008E0B74">
            <w:pPr>
              <w:pStyle w:val="Akapitzlist"/>
              <w:numPr>
                <w:ilvl w:val="0"/>
                <w:numId w:val="20"/>
              </w:numPr>
              <w:tabs>
                <w:tab w:val="left" w:pos="896"/>
              </w:tabs>
            </w:pPr>
            <w:r w:rsidRPr="00720422">
              <w:t xml:space="preserve">konieczność dostosowania materiałów dydaktycznych </w:t>
            </w:r>
            <w:r w:rsidR="00982DC3" w:rsidRPr="00720422">
              <w:t xml:space="preserve">(tak/nie) </w:t>
            </w:r>
            <w:r w:rsidR="00982DC3" w:rsidRPr="00720422">
              <w:br/>
              <w:t>jak?</w:t>
            </w:r>
            <w:r w:rsidRPr="00720422">
              <w:t xml:space="preserve"> </w:t>
            </w:r>
            <w:r w:rsidR="00982DC3" w:rsidRPr="00720422">
              <w:t>np.:</w:t>
            </w:r>
            <w:r w:rsidRPr="00720422">
              <w:t xml:space="preserve"> większa czcionka, kontrast kolorów</w:t>
            </w:r>
            <w:r w:rsidR="00982DC3" w:rsidRPr="00720422">
              <w:t>………………</w:t>
            </w:r>
            <w:r w:rsidR="00156827" w:rsidRPr="00720422">
              <w:t>…….</w:t>
            </w:r>
            <w:r w:rsidR="00982DC3" w:rsidRPr="00720422">
              <w:t>……………………………………………………………………</w:t>
            </w:r>
          </w:p>
          <w:p w14:paraId="416C2B4F" w14:textId="27EEB0F0" w:rsidR="00104922" w:rsidRPr="00720422" w:rsidRDefault="00104922" w:rsidP="008E0B74">
            <w:pPr>
              <w:pStyle w:val="Akapitzlist"/>
              <w:numPr>
                <w:ilvl w:val="0"/>
                <w:numId w:val="20"/>
              </w:numPr>
              <w:tabs>
                <w:tab w:val="left" w:pos="896"/>
              </w:tabs>
            </w:pPr>
            <w:r w:rsidRPr="00720422">
              <w:t>Inne</w:t>
            </w:r>
            <w:r w:rsidR="00982DC3" w:rsidRPr="00720422">
              <w:t xml:space="preserve"> szczególne potrzeby</w:t>
            </w:r>
            <w:r w:rsidR="00B12471" w:rsidRPr="00720422">
              <w:t xml:space="preserve"> (jakie?)</w:t>
            </w:r>
            <w:r w:rsidRPr="00720422">
              <w:t>………</w:t>
            </w:r>
            <w:r w:rsidR="00B12471" w:rsidRPr="00720422">
              <w:t>………………………</w:t>
            </w:r>
            <w:r w:rsidR="00982DC3" w:rsidRPr="00720422">
              <w:t>…………</w:t>
            </w:r>
            <w:r w:rsidR="00B12471" w:rsidRPr="00720422">
              <w:t>…………………………………………………………</w:t>
            </w:r>
            <w:r w:rsidRPr="00720422">
              <w:t>……..</w:t>
            </w:r>
          </w:p>
          <w:p w14:paraId="72ADE94A" w14:textId="77777777" w:rsidR="00104922" w:rsidRDefault="00104922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1897CA0C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2B868152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65D2A35C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793742E3" w14:textId="77777777" w:rsidR="00704796" w:rsidRPr="001826C2" w:rsidRDefault="00704796" w:rsidP="00704796">
            <w:pPr>
              <w:rPr>
                <w:rFonts w:cstheme="minorHAnsi"/>
              </w:rPr>
            </w:pPr>
            <w:r w:rsidRPr="001826C2">
              <w:rPr>
                <w:rFonts w:cstheme="minorHAnsi"/>
              </w:rPr>
              <w:t>……………………………………………………………                                                  ………………………….………………………………………</w:t>
            </w:r>
          </w:p>
          <w:p w14:paraId="7B445BC6" w14:textId="382B5A41" w:rsidR="00704796" w:rsidRDefault="00704796" w:rsidP="00704796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  <w:r w:rsidRPr="001826C2">
              <w:rPr>
                <w:rFonts w:cstheme="minorHAnsi"/>
                <w:i/>
              </w:rPr>
              <w:t xml:space="preserve">Podpis pracownika Uniwersytetu </w:t>
            </w:r>
            <w:r w:rsidR="007F1A25" w:rsidRPr="001826C2">
              <w:rPr>
                <w:rFonts w:cstheme="minorHAnsi"/>
                <w:i/>
              </w:rPr>
              <w:t xml:space="preserve">Dolnośląskiego </w:t>
            </w:r>
            <w:r w:rsidR="007F1A25" w:rsidRPr="00720422">
              <w:rPr>
                <w:rFonts w:cstheme="minorHAnsi"/>
                <w:i/>
              </w:rPr>
              <w:t>DSW</w:t>
            </w:r>
            <w:r w:rsidRPr="00720422">
              <w:rPr>
                <w:rFonts w:cstheme="minorHAnsi"/>
                <w:i/>
              </w:rPr>
              <w:t xml:space="preserve">                                          Data i podpis </w:t>
            </w:r>
            <w:r w:rsidR="00914DCD">
              <w:rPr>
                <w:rFonts w:cstheme="minorHAnsi"/>
                <w:i/>
              </w:rPr>
              <w:t>uczestnika</w:t>
            </w:r>
            <w:r w:rsidR="00F82E27">
              <w:rPr>
                <w:rFonts w:cstheme="minorHAnsi"/>
                <w:i/>
              </w:rPr>
              <w:t>/-</w:t>
            </w:r>
            <w:proofErr w:type="spellStart"/>
            <w:r w:rsidR="00F82E27">
              <w:rPr>
                <w:rFonts w:cstheme="minorHAnsi"/>
                <w:i/>
              </w:rPr>
              <w:t>czki</w:t>
            </w:r>
            <w:proofErr w:type="spellEnd"/>
          </w:p>
          <w:p w14:paraId="730C03A5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0155E6C7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57728294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1F89F7F4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0536140C" w14:textId="77777777" w:rsidR="00B422EF" w:rsidRDefault="00B422EF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168D3D66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18FBB44B" w14:textId="77777777" w:rsidR="00704796" w:rsidRDefault="00704796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4CCA2C76" w14:textId="77777777" w:rsidR="00260A72" w:rsidRDefault="00260A72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5C85BDFF" w14:textId="77777777" w:rsidR="00260A72" w:rsidRDefault="00260A72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77E0CB9C" w14:textId="77777777" w:rsidR="00260A72" w:rsidRDefault="00260A72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671510C7" w14:textId="77777777" w:rsidR="00260A72" w:rsidRDefault="00260A72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40A6DA25" w14:textId="77777777" w:rsidR="00260A72" w:rsidRDefault="00260A72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452A4625" w14:textId="77777777" w:rsidR="00260A72" w:rsidRDefault="00260A72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33025D10" w14:textId="77777777" w:rsidR="00914DCD" w:rsidRDefault="00914DCD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61B5FE87" w14:textId="77777777" w:rsidR="00914DCD" w:rsidRDefault="00914DCD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6A63DA29" w14:textId="77777777" w:rsidR="00260A72" w:rsidRPr="00104922" w:rsidRDefault="00260A72" w:rsidP="00104922">
            <w:pPr>
              <w:tabs>
                <w:tab w:val="left" w:pos="896"/>
              </w:tabs>
              <w:jc w:val="both"/>
              <w:rPr>
                <w:rFonts w:cstheme="minorHAnsi"/>
              </w:rPr>
            </w:pPr>
          </w:p>
          <w:p w14:paraId="56CD29A0" w14:textId="77777777" w:rsidR="000D4F0D" w:rsidRPr="00694CD8" w:rsidRDefault="000D4F0D" w:rsidP="000D4F0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4E845C6" w14:textId="5D4D4AB1" w:rsidR="000D4F0D" w:rsidRPr="00694CD8" w:rsidRDefault="000D4F0D" w:rsidP="000D4F0D">
            <w:pPr>
              <w:rPr>
                <w:rFonts w:cstheme="minorHAnsi"/>
              </w:rPr>
            </w:pPr>
          </w:p>
        </w:tc>
      </w:tr>
      <w:tr w:rsidR="000D4F0D" w:rsidRPr="00694CD8" w14:paraId="20945839" w14:textId="77777777" w:rsidTr="00CF6365">
        <w:trPr>
          <w:jc w:val="center"/>
        </w:trPr>
        <w:tc>
          <w:tcPr>
            <w:tcW w:w="10201" w:type="dxa"/>
            <w:gridSpan w:val="5"/>
          </w:tcPr>
          <w:p w14:paraId="37A74C63" w14:textId="77777777" w:rsidR="000D4F0D" w:rsidRPr="00694CD8" w:rsidRDefault="000D4F0D" w:rsidP="000D4F0D">
            <w:pPr>
              <w:rPr>
                <w:rFonts w:cstheme="minorHAnsi"/>
                <w:b/>
              </w:rPr>
            </w:pPr>
          </w:p>
          <w:p w14:paraId="37304194" w14:textId="77777777" w:rsidR="00B208A4" w:rsidRPr="00B4615E" w:rsidRDefault="00B208A4" w:rsidP="00B208A4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B4615E">
              <w:rPr>
                <w:rFonts w:cstheme="minorHAnsi"/>
                <w:b/>
                <w:sz w:val="23"/>
                <w:szCs w:val="23"/>
              </w:rPr>
              <w:t xml:space="preserve">OŚWIADCZENIE UCZESTNIKA PROJEKTU </w:t>
            </w:r>
          </w:p>
          <w:p w14:paraId="51509086" w14:textId="77777777" w:rsidR="00B208A4" w:rsidRPr="00B4615E" w:rsidRDefault="00B208A4" w:rsidP="00B208A4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14:paraId="1AC542A4" w14:textId="051CF1B0" w:rsidR="00B208A4" w:rsidRPr="00B4615E" w:rsidRDefault="00B208A4" w:rsidP="00B208A4">
            <w:pPr>
              <w:jc w:val="both"/>
              <w:rPr>
                <w:rFonts w:cstheme="minorHAnsi"/>
                <w:sz w:val="23"/>
                <w:szCs w:val="23"/>
              </w:rPr>
            </w:pPr>
            <w:r w:rsidRPr="00B4615E">
              <w:rPr>
                <w:rFonts w:cstheme="minorHAnsi"/>
                <w:sz w:val="23"/>
                <w:szCs w:val="23"/>
              </w:rPr>
              <w:lastRenderedPageBreak/>
              <w:t xml:space="preserve">W związku z przystąpieniem do projektu </w:t>
            </w:r>
            <w:r w:rsidR="00F82E27" w:rsidRPr="00F82E27">
              <w:rPr>
                <w:rFonts w:cstheme="minorHAnsi"/>
                <w:i/>
                <w:sz w:val="23"/>
                <w:szCs w:val="23"/>
              </w:rPr>
              <w:t>Nowoczesne rozwiązania w funkcjonowaniu Uczelni na rzecz zwiększenia retencji studentów</w:t>
            </w:r>
            <w:r w:rsidR="00F82E27">
              <w:rPr>
                <w:rFonts w:cstheme="minorHAnsi"/>
                <w:i/>
                <w:sz w:val="23"/>
                <w:szCs w:val="23"/>
              </w:rPr>
              <w:t>, (</w:t>
            </w:r>
            <w:r w:rsidR="00F82E27" w:rsidRPr="00F82E27">
              <w:rPr>
                <w:rFonts w:cstheme="minorHAnsi"/>
                <w:i/>
                <w:sz w:val="23"/>
                <w:szCs w:val="23"/>
              </w:rPr>
              <w:t>FERS.01.05-IP.08-0034/25-00</w:t>
            </w:r>
            <w:r w:rsidR="00F82E27">
              <w:rPr>
                <w:rFonts w:cstheme="minorHAnsi"/>
                <w:i/>
                <w:sz w:val="23"/>
                <w:szCs w:val="23"/>
              </w:rPr>
              <w:t xml:space="preserve">), </w:t>
            </w:r>
            <w:r w:rsidRPr="00B4615E">
              <w:rPr>
                <w:rFonts w:cstheme="minorHAnsi"/>
                <w:sz w:val="23"/>
                <w:szCs w:val="23"/>
              </w:rPr>
              <w:t>oświadczam, iż zapoznałam/em się z następującymi klauzulami informacyjnymi:</w:t>
            </w:r>
          </w:p>
          <w:p w14:paraId="1C9A5EE1" w14:textId="77777777" w:rsidR="00B208A4" w:rsidRPr="00B4615E" w:rsidRDefault="00B208A4" w:rsidP="00B208A4">
            <w:pPr>
              <w:jc w:val="both"/>
              <w:rPr>
                <w:rFonts w:cstheme="minorHAnsi"/>
                <w:sz w:val="23"/>
                <w:szCs w:val="23"/>
              </w:rPr>
            </w:pPr>
          </w:p>
          <w:p w14:paraId="69369449" w14:textId="77777777" w:rsidR="00B208A4" w:rsidRPr="00B4615E" w:rsidRDefault="00B208A4" w:rsidP="00B208A4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B4615E">
              <w:rPr>
                <w:rFonts w:cstheme="minorHAnsi"/>
                <w:b/>
                <w:sz w:val="23"/>
                <w:szCs w:val="23"/>
              </w:rPr>
              <w:t>1) Klauzulą Informacyjną Narodowego Centrum Badań i Rozwoju:</w:t>
            </w:r>
          </w:p>
          <w:p w14:paraId="6DE39759" w14:textId="77777777" w:rsidR="00B208A4" w:rsidRPr="00B4615E" w:rsidRDefault="00B208A4" w:rsidP="00B208A4">
            <w:pPr>
              <w:jc w:val="both"/>
              <w:rPr>
                <w:rFonts w:cstheme="minorHAnsi"/>
                <w:sz w:val="23"/>
                <w:szCs w:val="23"/>
              </w:rPr>
            </w:pPr>
          </w:p>
          <w:p w14:paraId="4F322193" w14:textId="77777777" w:rsidR="00B208A4" w:rsidRPr="00B4615E" w:rsidRDefault="00B208A4" w:rsidP="00B208A4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>Zgodnie z art. 13 i 14 rozporządzenia Parlamentu Europejskiego z dnia 27 kwietnia 2016 r. w sprawie ochrony osób fizycznych w związku z przetwarzaniem danych osobowych i w sprawie swobodnego przepływu takich danych oraz uchylenia dyrektywy 95/46/WE (dalej: „</w:t>
            </w:r>
            <w:r w:rsidRPr="00B4615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RODO</w:t>
            </w: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”), informuję Panią/Pana, że: </w:t>
            </w:r>
          </w:p>
          <w:p w14:paraId="513EE223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administratorem Pani/Pana danych osobowych jest </w:t>
            </w:r>
            <w:r w:rsidRPr="00B4615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Narodowe Centrum Badań i Rozwoju</w:t>
            </w:r>
            <w:r w:rsidRPr="00B4615E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>(dalej: „</w:t>
            </w:r>
            <w:r w:rsidRPr="00B4615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NCBR</w:t>
            </w: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”) z siedzibą w Warszawie (00-801), ul. Chmielna 69; </w:t>
            </w:r>
          </w:p>
          <w:p w14:paraId="74763B78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>z inspektorem ochrony danych (IOD) można się skontaktować pod adresem e-</w:t>
            </w:r>
            <w:r w:rsidRPr="00B4615E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mail: iod@ncbr.gov.pl oraz na </w:t>
            </w: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adres korespondencyjny NCBR wskazany powyżej z dopiskiem „Inspektor Ochrony Danych”; </w:t>
            </w:r>
          </w:p>
          <w:p w14:paraId="76D453DD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>dane osobowe są przetwarzane w celu realizacji projektu Budowanie potencjału do podnoszenia kompetencji przyszłości prowadzonego w ramach Programu Fundusze Europejskie dla Rozwoju Społecznego 2021-2027 („</w:t>
            </w:r>
            <w:r w:rsidRPr="00B4615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FERS</w:t>
            </w: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 </w:t>
            </w:r>
          </w:p>
          <w:p w14:paraId="4AA24D6E" w14:textId="56232DAC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>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</w:t>
            </w:r>
            <w:r w:rsidR="00D643C7">
              <w:rPr>
                <w:rFonts w:asciiTheme="minorHAnsi" w:hAnsiTheme="minorHAnsi" w:cstheme="minorHAnsi"/>
                <w:sz w:val="23"/>
                <w:szCs w:val="23"/>
              </w:rPr>
              <w:br/>
            </w: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      </w:r>
          </w:p>
          <w:p w14:paraId="4F815073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dane osobowe zostały pozyskane bezpośrednio od Pani/Pana lub z rejestrów publicznych albo od instytucji i podmiotów zaangażowanych w realizację projektu, w tym w szczególności od wnioskodawców, beneficjentów, partnerów; </w:t>
            </w:r>
          </w:p>
          <w:p w14:paraId="2EF81D4D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NCBR przetwarza Pani/Pana dane osobowe zawarte we wniosku o dofinansowanie lub przekazane w ramach realizacji zadań wskazanych w punkcie 3 klauzuli; </w:t>
            </w:r>
          </w:p>
          <w:p w14:paraId="7F88DE6C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podanie danych osobowych jest konieczne do realizacji wyżej wymienionego celu. Odmowa ich podania jest równoznaczna z brakiem możliwości podjęcia stosownych działań; </w:t>
            </w:r>
          </w:p>
          <w:p w14:paraId="40C9D211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dane osobowe będą przetwarzane przez okres niezbędny do realizacji celu określonego w punkcie 3), a następnie w celu archiwalnym przez okres zgodny z instrukcją kancelaryjną NCBR i Jednolitym Rzeczowym Wykazem Akt; </w:t>
            </w:r>
          </w:p>
          <w:p w14:paraId="198CA155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 </w:t>
            </w:r>
          </w:p>
          <w:p w14:paraId="4315F479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w stosunku do NCBR przysługują Pani/Panu następujące prawa: żądania dostępu do swoich danych osobowych, ich sprostowania, usunięcia, ograniczenia przetwarzania, a także do wniesienia sprzeciwu </w:t>
            </w:r>
            <w:r w:rsidRPr="00B4615E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 xml:space="preserve">wobec przetwarzania Pani/Pana danych osobowych. W sprawie realizacji praw można kontaktować się z inspektorem ochrony danych pod adresem mailowym udostępnionym w pkt 2 powyżej; </w:t>
            </w:r>
          </w:p>
          <w:p w14:paraId="3C50A172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przysługuje Pani/Panu również prawo wniesienia skargi do Prezesa Urzędu Ochrony Danych Osobowych; </w:t>
            </w:r>
          </w:p>
          <w:p w14:paraId="7C4E63EF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dane osobowe nie będą podlegały zautomatyzowanemu podejmowaniu decyzji, w tym profilowaniu; </w:t>
            </w:r>
          </w:p>
          <w:p w14:paraId="665CB9A3" w14:textId="77777777" w:rsidR="00B208A4" w:rsidRPr="00B4615E" w:rsidRDefault="00B208A4" w:rsidP="00B208A4">
            <w:pPr>
              <w:pStyle w:val="Default"/>
              <w:numPr>
                <w:ilvl w:val="0"/>
                <w:numId w:val="24"/>
              </w:numPr>
              <w:ind w:left="459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>Pani/Pana dane osobowe nie będą przekazywane do państwa trzeciego.</w:t>
            </w:r>
          </w:p>
          <w:p w14:paraId="0E4A9F20" w14:textId="77777777" w:rsidR="00B208A4" w:rsidRPr="00B4615E" w:rsidRDefault="00B208A4" w:rsidP="00B208A4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</w:p>
          <w:p w14:paraId="5FC73A3B" w14:textId="77777777" w:rsidR="00B208A4" w:rsidRPr="00B4615E" w:rsidRDefault="00B208A4" w:rsidP="00B208A4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B4615E">
              <w:rPr>
                <w:rFonts w:cstheme="minorHAnsi"/>
                <w:b/>
                <w:sz w:val="23"/>
                <w:szCs w:val="23"/>
              </w:rPr>
              <w:t xml:space="preserve"> 2) Klauzulą informacyjną ministra właściwego do spraw rozwoju regionalnego:</w:t>
            </w:r>
          </w:p>
          <w:p w14:paraId="7911DEB1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  <w:p w14:paraId="3D9936C5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>W celu wykonania obowiązku nałożonego art. 13 i 14 RODO</w:t>
            </w:r>
            <w:r w:rsidRPr="00B4615E">
              <w:rPr>
                <w:rStyle w:val="Odwoanieprzypisudolnego"/>
                <w:rFonts w:cstheme="minorHAnsi"/>
                <w:color w:val="000000"/>
                <w:sz w:val="23"/>
                <w:szCs w:val="23"/>
              </w:rPr>
              <w:footnoteReference w:id="2"/>
            </w:r>
            <w:r w:rsidRPr="00B4615E">
              <w:rPr>
                <w:rFonts w:cstheme="minorHAnsi"/>
                <w:color w:val="000000"/>
                <w:sz w:val="23"/>
                <w:szCs w:val="23"/>
              </w:rPr>
              <w:t>, w związku z art. 88 ustawy o zasadach realizacji zadań finansowanych ze środków europejskich w perspektywie finansowej 2021-2027</w:t>
            </w:r>
            <w:r w:rsidRPr="00B4615E">
              <w:rPr>
                <w:rStyle w:val="Odwoanieprzypisudolnego"/>
                <w:rFonts w:cstheme="minorHAnsi"/>
                <w:color w:val="000000"/>
                <w:sz w:val="23"/>
                <w:szCs w:val="23"/>
              </w:rPr>
              <w:footnoteReference w:id="3"/>
            </w: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, informujemy o zasadach przetwarzania Państwa danych osobowych: </w:t>
            </w:r>
          </w:p>
          <w:p w14:paraId="39D6F0D1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 w:hanging="77"/>
              <w:rPr>
                <w:rFonts w:cstheme="minorHAnsi"/>
                <w:b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Administrator. </w:t>
            </w:r>
          </w:p>
          <w:p w14:paraId="05E1662F" w14:textId="77777777" w:rsidR="00B208A4" w:rsidRPr="00B4615E" w:rsidRDefault="00B208A4" w:rsidP="00B208A4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Odrębnym administratorem Państwa danych jest: Minister właściwy do spraw rozwoju regionalnego z siedzibą przy ul. Wspólnej 2/4, 00-926 Warszawa. </w:t>
            </w:r>
          </w:p>
          <w:p w14:paraId="3319CDE6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hanging="141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Cel przetwarzania danych. </w:t>
            </w:r>
          </w:p>
          <w:p w14:paraId="7FFCCC90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      </w:r>
          </w:p>
          <w:p w14:paraId="2040B29D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Podanie danych jest dobrowolne, ale konieczne do realizacji wyżej wymienionego celu. Odmowa ich podania jest równoznaczna z brakiem możliwości podjęcia stosownych działań. </w:t>
            </w:r>
          </w:p>
          <w:p w14:paraId="6D110614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hanging="141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Podstawa przetwarzania. </w:t>
            </w:r>
          </w:p>
          <w:p w14:paraId="41230D53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Będziemy przetwarzać Państwa dane osobowe w związku z tym, że: Zobowiązuje nas do tego </w:t>
            </w: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prawo</w:t>
            </w:r>
            <w:r w:rsidRPr="00B4615E">
              <w:rPr>
                <w:rFonts w:cstheme="minorHAnsi"/>
                <w:bCs/>
                <w:color w:val="000000"/>
                <w:sz w:val="23"/>
                <w:szCs w:val="23"/>
              </w:rPr>
              <w:t xml:space="preserve"> </w:t>
            </w:r>
            <w:r w:rsidRPr="00B4615E">
              <w:rPr>
                <w:rFonts w:cstheme="minorHAnsi"/>
                <w:color w:val="000000"/>
                <w:sz w:val="23"/>
                <w:szCs w:val="23"/>
              </w:rPr>
              <w:t>(art. 6 ust. 1 lit. c, art. 9 ust. 2 lit. g oraz art. 10</w:t>
            </w:r>
            <w:r w:rsidRPr="00B4615E">
              <w:rPr>
                <w:rStyle w:val="Odwoanieprzypisudolnego"/>
                <w:rFonts w:cstheme="minorHAnsi"/>
                <w:color w:val="000000"/>
                <w:sz w:val="23"/>
                <w:szCs w:val="23"/>
              </w:rPr>
              <w:footnoteReference w:id="4"/>
            </w: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 RODO)</w:t>
            </w:r>
            <w:r w:rsidRPr="00B4615E">
              <w:rPr>
                <w:rStyle w:val="Odwoanieprzypisudolnego"/>
                <w:rFonts w:cstheme="minorHAnsi"/>
                <w:color w:val="000000"/>
                <w:sz w:val="23"/>
                <w:szCs w:val="23"/>
              </w:rPr>
              <w:footnoteReference w:id="5"/>
            </w: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: </w:t>
            </w:r>
          </w:p>
          <w:p w14:paraId="78C2FDE5" w14:textId="77777777" w:rsidR="00B208A4" w:rsidRPr="00B4615E" w:rsidRDefault="00B208A4" w:rsidP="00B208A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18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      </w:r>
          </w:p>
          <w:p w14:paraId="6B9324BD" w14:textId="77777777" w:rsidR="00B208A4" w:rsidRPr="00B4615E" w:rsidRDefault="00B208A4" w:rsidP="00B208A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18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      </w:r>
            <w:proofErr w:type="spellStart"/>
            <w:r w:rsidRPr="00B4615E">
              <w:rPr>
                <w:rFonts w:cstheme="minorHAnsi"/>
                <w:color w:val="000000"/>
                <w:sz w:val="23"/>
                <w:szCs w:val="23"/>
              </w:rPr>
              <w:t>późn</w:t>
            </w:r>
            <w:proofErr w:type="spellEnd"/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. zm.) </w:t>
            </w:r>
          </w:p>
          <w:p w14:paraId="06F54BE4" w14:textId="77777777" w:rsidR="00B208A4" w:rsidRPr="00B4615E" w:rsidRDefault="00B208A4" w:rsidP="00B208A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18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ustawa z dnia 28 kwietnia 2022 r. o zasadach realizacji zadań finansowanych ze środków europejskich w perspektywie finansowej 2021-2027, w szczególności art. 87-93, </w:t>
            </w:r>
          </w:p>
          <w:p w14:paraId="0B6D2C98" w14:textId="77777777" w:rsidR="00B208A4" w:rsidRPr="00B4615E" w:rsidRDefault="00B208A4" w:rsidP="00B208A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18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ustawa z 14 czerwca 1960 r. - Kodeks postępowania administracyjnego, </w:t>
            </w:r>
          </w:p>
          <w:p w14:paraId="7654709F" w14:textId="77777777" w:rsidR="00B208A4" w:rsidRPr="00B4615E" w:rsidRDefault="00B208A4" w:rsidP="00B208A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 w:hanging="218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ustawa z 27 sierpnia 2009 r. o finansach publicznych. </w:t>
            </w:r>
          </w:p>
          <w:p w14:paraId="207186D0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hanging="99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Sposób pozyskiwania danych.</w:t>
            </w:r>
          </w:p>
          <w:p w14:paraId="3E4DA790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Dane pozyskujemy bezpośrednio od osób, których one dotyczą, albo od instytucji i podmiotów zaangażowanych w realizację Programu, w tym w szczególności od wnioskodawców, beneficjentów, partnerów. </w:t>
            </w:r>
          </w:p>
          <w:p w14:paraId="44221C86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hanging="99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lastRenderedPageBreak/>
              <w:t xml:space="preserve">Dostęp do danych osobowych. </w:t>
            </w:r>
          </w:p>
          <w:p w14:paraId="6BAD1905" w14:textId="77777777" w:rsidR="00B208A4" w:rsidRPr="00B4615E" w:rsidRDefault="00B208A4" w:rsidP="00B208A4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Dostęp do Państwa danych osobowych mają pracownicy i współpracownicy administratora. Ponadto Państwa dane osobowe mogą być powierzane lub udostępniane: </w:t>
            </w:r>
          </w:p>
          <w:p w14:paraId="6AA5B493" w14:textId="77777777" w:rsidR="00B208A4" w:rsidRPr="00B4615E" w:rsidRDefault="00B208A4" w:rsidP="00B208A4">
            <w:pPr>
              <w:pStyle w:val="Default"/>
              <w:numPr>
                <w:ilvl w:val="1"/>
                <w:numId w:val="25"/>
              </w:numPr>
              <w:ind w:left="601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>podmiotom, którym zleciliśmy wykonywanie zadań w FERS,</w:t>
            </w:r>
          </w:p>
          <w:p w14:paraId="720D4AA2" w14:textId="77777777" w:rsidR="00B208A4" w:rsidRPr="00B4615E" w:rsidRDefault="00B208A4" w:rsidP="00B208A4">
            <w:pPr>
              <w:pStyle w:val="Default"/>
              <w:numPr>
                <w:ilvl w:val="1"/>
                <w:numId w:val="25"/>
              </w:numPr>
              <w:ind w:left="601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organom Komisji Europejskiej, ministrowi właściwemu do spraw finansów publicznych, prezesowi zakładu ubezpieczeń społecznych, </w:t>
            </w:r>
          </w:p>
          <w:p w14:paraId="02F523E3" w14:textId="77777777" w:rsidR="00B208A4" w:rsidRPr="00B4615E" w:rsidRDefault="00B208A4" w:rsidP="00B208A4">
            <w:pPr>
              <w:pStyle w:val="Default"/>
              <w:numPr>
                <w:ilvl w:val="1"/>
                <w:numId w:val="25"/>
              </w:numPr>
              <w:ind w:left="601"/>
              <w:rPr>
                <w:rFonts w:asciiTheme="minorHAnsi" w:hAnsiTheme="minorHAnsi" w:cstheme="minorHAnsi"/>
                <w:sz w:val="23"/>
                <w:szCs w:val="23"/>
              </w:rPr>
            </w:pPr>
            <w:r w:rsidRPr="00B4615E">
              <w:rPr>
                <w:rFonts w:asciiTheme="minorHAnsi" w:hAnsiTheme="minorHAnsi" w:cstheme="minorHAnsi"/>
                <w:sz w:val="23"/>
                <w:szCs w:val="23"/>
              </w:rPr>
              <w:t xml:space="preserve">podmiotom, które wykonują dla nas usługi związane z obsługą i rozwojem systemów teleinformatycznych, a także zapewnieniem łączności, np. dostawcom rozwiązań IT i operatorom telekomunikacyjnym. </w:t>
            </w:r>
          </w:p>
          <w:p w14:paraId="116E78D6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hanging="141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Okres przechowywania danych. </w:t>
            </w:r>
          </w:p>
          <w:p w14:paraId="561E5427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Dane osobowe są przechowywane przez okres niezbędny do realizacji celów określonych w punkcie II. </w:t>
            </w:r>
          </w:p>
          <w:p w14:paraId="648F45AA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hanging="141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Prawa osób, których dane dotyczą. </w:t>
            </w:r>
          </w:p>
          <w:p w14:paraId="6770815E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Przysługują Państwu następujące prawa: </w:t>
            </w:r>
          </w:p>
          <w:p w14:paraId="621FE197" w14:textId="77777777" w:rsidR="00B208A4" w:rsidRPr="00B4615E" w:rsidRDefault="00B208A4" w:rsidP="00B208A4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prawo dostępu do swoich danych oraz otrzymania ich kopii (art. 15 RODO), </w:t>
            </w:r>
          </w:p>
          <w:p w14:paraId="7C1E5404" w14:textId="77777777" w:rsidR="00B208A4" w:rsidRPr="00B4615E" w:rsidRDefault="00B208A4" w:rsidP="00B208A4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prawo do sprostowania swoich danych (art. 16 RODO), </w:t>
            </w:r>
          </w:p>
          <w:p w14:paraId="328A0874" w14:textId="77777777" w:rsidR="00B208A4" w:rsidRPr="00B4615E" w:rsidRDefault="00B208A4" w:rsidP="00B208A4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prawo do usunięcia swoich danych (art. 17 RODO) - jeśli nie zaistniały okoliczności, o których mowa w art. 17 ust. 3 RODO, </w:t>
            </w:r>
          </w:p>
          <w:p w14:paraId="74730C4D" w14:textId="77777777" w:rsidR="00B208A4" w:rsidRPr="00B4615E" w:rsidRDefault="00B208A4" w:rsidP="00B208A4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prawo do żądania od administratora ograniczenia przetwarzania swoich danych (art. 18 RODO), </w:t>
            </w:r>
          </w:p>
          <w:p w14:paraId="7CABCEB8" w14:textId="77777777" w:rsidR="00B208A4" w:rsidRPr="00B4615E" w:rsidRDefault="00B208A4" w:rsidP="00B208A4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>prawo do przenoszenia swoich danych (art. 20 RODO) - jeśli przetwarzanie odbywa się na podstawie umowy: w celu jej zawarcia lub realizacji (w myśl art. 6 ust. 1 lit. b RODO), oraz w sposób zautomatyzowany</w:t>
            </w:r>
            <w:r w:rsidRPr="00B4615E">
              <w:rPr>
                <w:rStyle w:val="Odwoanieprzypisudolnego"/>
                <w:rFonts w:cstheme="minorHAnsi"/>
                <w:color w:val="000000"/>
                <w:sz w:val="23"/>
                <w:szCs w:val="23"/>
              </w:rPr>
              <w:footnoteReference w:id="6"/>
            </w: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, </w:t>
            </w:r>
          </w:p>
          <w:p w14:paraId="662666A5" w14:textId="77777777" w:rsidR="00B208A4" w:rsidRPr="00B4615E" w:rsidRDefault="00B208A4" w:rsidP="00B208A4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      </w:r>
          </w:p>
          <w:p w14:paraId="6A3CC73E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firstLine="0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Zautomatyzowane podejmowanie decyzji.</w:t>
            </w:r>
          </w:p>
          <w:p w14:paraId="38B486AA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Dane osobowe nie będą podlegały zautomatyzowanemu podejmowaniu decyzji, w tym profilowaniu. </w:t>
            </w:r>
          </w:p>
          <w:p w14:paraId="009F0C3E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hanging="141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Przekazywanie danych do państwa trzeciego. </w:t>
            </w:r>
          </w:p>
          <w:p w14:paraId="70A549E3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Państwa dane osobowe nie będą przekazywane do państwa trzeciego. </w:t>
            </w:r>
          </w:p>
          <w:p w14:paraId="10107F7B" w14:textId="77777777" w:rsidR="00B208A4" w:rsidRPr="00B4615E" w:rsidRDefault="00B208A4" w:rsidP="00B208A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 w:hanging="99"/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Kontakt z administratorem danych i Inspektorem Ochrony Danych. </w:t>
            </w:r>
          </w:p>
          <w:p w14:paraId="63F753FE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Jeśli mają Państwo pytania dotyczące przetwarzania przez ministra właściwego do spraw rozwoju regionalnego danych osobowych, prosimy kontaktować się z Inspektorem Ochrony Danych (IOD) w następujący sposób: </w:t>
            </w:r>
          </w:p>
          <w:p w14:paraId="225E2DF6" w14:textId="77777777" w:rsidR="00B208A4" w:rsidRPr="00B4615E" w:rsidRDefault="00B208A4" w:rsidP="00B208A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94"/>
              <w:ind w:left="318" w:hanging="219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pocztą tradycyjną (ul. Wspólna 2/4, 00-926 Warszawa), </w:t>
            </w:r>
          </w:p>
          <w:p w14:paraId="1216056B" w14:textId="77777777" w:rsidR="00B208A4" w:rsidRPr="00B4615E" w:rsidRDefault="00B208A4" w:rsidP="00B208A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19"/>
              <w:rPr>
                <w:rFonts w:cstheme="minorHAnsi"/>
                <w:color w:val="000000"/>
                <w:sz w:val="23"/>
                <w:szCs w:val="23"/>
              </w:rPr>
            </w:pPr>
            <w:r w:rsidRPr="00B4615E">
              <w:rPr>
                <w:rFonts w:cstheme="minorHAnsi"/>
                <w:color w:val="000000"/>
                <w:sz w:val="23"/>
                <w:szCs w:val="23"/>
              </w:rPr>
              <w:t xml:space="preserve">elektronicznie (adres e-mail: </w:t>
            </w:r>
            <w:r w:rsidRPr="00B4615E">
              <w:rPr>
                <w:rFonts w:cstheme="minorHAnsi"/>
                <w:i/>
                <w:iCs/>
                <w:sz w:val="23"/>
                <w:szCs w:val="23"/>
              </w:rPr>
              <w:t>IOD@mfipr.gov.pl</w:t>
            </w:r>
            <w:r w:rsidRPr="00B4615E">
              <w:rPr>
                <w:rFonts w:cstheme="minorHAnsi"/>
                <w:sz w:val="23"/>
                <w:szCs w:val="23"/>
              </w:rPr>
              <w:t xml:space="preserve">). </w:t>
            </w:r>
          </w:p>
          <w:p w14:paraId="71DAA58C" w14:textId="77777777" w:rsidR="00B208A4" w:rsidRPr="00B4615E" w:rsidRDefault="00B208A4" w:rsidP="00B208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  <w:p w14:paraId="238697C8" w14:textId="77777777" w:rsidR="00B208A4" w:rsidRPr="00B4615E" w:rsidRDefault="00B208A4" w:rsidP="00B208A4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201"/>
            </w:tblGrid>
            <w:tr w:rsidR="00B208A4" w:rsidRPr="00720422" w14:paraId="0D5BBF7A" w14:textId="77777777" w:rsidTr="003B2E36">
              <w:tc>
                <w:tcPr>
                  <w:tcW w:w="5200" w:type="dxa"/>
                </w:tcPr>
                <w:p w14:paraId="7D79894D" w14:textId="77777777" w:rsidR="00B208A4" w:rsidRPr="00720422" w:rsidRDefault="00B208A4" w:rsidP="00B208A4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20422">
                    <w:rPr>
                      <w:rFonts w:asciiTheme="minorHAnsi" w:hAnsiTheme="minorHAnsi" w:cstheme="minorHAnsi"/>
                      <w:sz w:val="23"/>
                      <w:szCs w:val="23"/>
                    </w:rPr>
                    <w:t>…………………………………………….</w:t>
                  </w:r>
                </w:p>
              </w:tc>
              <w:tc>
                <w:tcPr>
                  <w:tcW w:w="5201" w:type="dxa"/>
                </w:tcPr>
                <w:p w14:paraId="3A955146" w14:textId="66FDA9FD" w:rsidR="00B208A4" w:rsidRPr="00720422" w:rsidRDefault="00B208A4" w:rsidP="00B208A4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20422">
                    <w:rPr>
                      <w:rFonts w:asciiTheme="minorHAnsi" w:hAnsiTheme="minorHAnsi" w:cstheme="minorHAnsi"/>
                      <w:sz w:val="23"/>
                      <w:szCs w:val="23"/>
                    </w:rPr>
                    <w:t>……………………………….…………………………………</w:t>
                  </w:r>
                </w:p>
              </w:tc>
            </w:tr>
            <w:tr w:rsidR="00B208A4" w:rsidRPr="00B4615E" w14:paraId="6F217669" w14:textId="77777777" w:rsidTr="003B2E36">
              <w:trPr>
                <w:trHeight w:val="386"/>
              </w:trPr>
              <w:tc>
                <w:tcPr>
                  <w:tcW w:w="5200" w:type="dxa"/>
                </w:tcPr>
                <w:p w14:paraId="13CD6505" w14:textId="77777777" w:rsidR="00B208A4" w:rsidRPr="00720422" w:rsidRDefault="00B208A4" w:rsidP="00B208A4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3"/>
                      <w:szCs w:val="23"/>
                    </w:rPr>
                  </w:pPr>
                  <w:r w:rsidRPr="00720422">
                    <w:rPr>
                      <w:rFonts w:asciiTheme="minorHAnsi" w:hAnsiTheme="minorHAnsi" w:cstheme="minorHAnsi"/>
                      <w:sz w:val="23"/>
                      <w:szCs w:val="23"/>
                    </w:rPr>
                    <w:t>Miejscowość i data</w:t>
                  </w:r>
                </w:p>
              </w:tc>
              <w:tc>
                <w:tcPr>
                  <w:tcW w:w="5201" w:type="dxa"/>
                </w:tcPr>
                <w:p w14:paraId="49A91F0C" w14:textId="72324960" w:rsidR="00B208A4" w:rsidRPr="00720422" w:rsidRDefault="00B208A4" w:rsidP="00B208A4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20422">
                    <w:rPr>
                      <w:rFonts w:asciiTheme="minorHAnsi" w:hAnsiTheme="minorHAnsi" w:cstheme="minorHAnsi"/>
                      <w:sz w:val="23"/>
                      <w:szCs w:val="23"/>
                    </w:rPr>
                    <w:t>Czytelny podpis uczestnika/</w:t>
                  </w:r>
                  <w:r w:rsidR="00F82E27">
                    <w:rPr>
                      <w:rFonts w:asciiTheme="minorHAnsi" w:hAnsiTheme="minorHAnsi" w:cstheme="minorHAnsi"/>
                      <w:sz w:val="23"/>
                      <w:szCs w:val="23"/>
                    </w:rPr>
                    <w:t>-</w:t>
                  </w:r>
                  <w:proofErr w:type="spellStart"/>
                  <w:r w:rsidRPr="00720422">
                    <w:rPr>
                      <w:rFonts w:asciiTheme="minorHAnsi" w:hAnsiTheme="minorHAnsi" w:cstheme="minorHAnsi"/>
                      <w:sz w:val="23"/>
                      <w:szCs w:val="23"/>
                    </w:rPr>
                    <w:t>czki</w:t>
                  </w:r>
                  <w:proofErr w:type="spellEnd"/>
                  <w:r w:rsidRPr="00720422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projektu</w:t>
                  </w:r>
                </w:p>
                <w:p w14:paraId="7818EBF8" w14:textId="77777777" w:rsidR="00B208A4" w:rsidRPr="00720422" w:rsidRDefault="00B208A4" w:rsidP="00B208A4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</w:tc>
            </w:tr>
          </w:tbl>
          <w:p w14:paraId="6399DBDB" w14:textId="77777777" w:rsidR="000D4F0D" w:rsidRPr="00694CD8" w:rsidRDefault="000D4F0D" w:rsidP="000D4F0D">
            <w:pPr>
              <w:tabs>
                <w:tab w:val="left" w:pos="896"/>
              </w:tabs>
              <w:rPr>
                <w:rFonts w:cstheme="minorHAnsi"/>
                <w:b/>
              </w:rPr>
            </w:pPr>
          </w:p>
        </w:tc>
      </w:tr>
    </w:tbl>
    <w:p w14:paraId="72AD1855" w14:textId="77777777" w:rsidR="002B1FA2" w:rsidRPr="00694CD8" w:rsidRDefault="002B1FA2"/>
    <w:sectPr w:rsidR="002B1FA2" w:rsidRPr="00694CD8" w:rsidSect="0064084E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3841" w14:textId="77777777" w:rsidR="003D0429" w:rsidRDefault="003D0429" w:rsidP="00AD522F">
      <w:pPr>
        <w:spacing w:after="0" w:line="240" w:lineRule="auto"/>
      </w:pPr>
      <w:r>
        <w:separator/>
      </w:r>
    </w:p>
  </w:endnote>
  <w:endnote w:type="continuationSeparator" w:id="0">
    <w:p w14:paraId="4CB7BD2F" w14:textId="77777777" w:rsidR="003D0429" w:rsidRDefault="003D0429" w:rsidP="00AD522F">
      <w:pPr>
        <w:spacing w:after="0" w:line="240" w:lineRule="auto"/>
      </w:pPr>
      <w:r>
        <w:continuationSeparator/>
      </w:r>
    </w:p>
  </w:endnote>
  <w:endnote w:type="continuationNotice" w:id="1">
    <w:p w14:paraId="4E5855C9" w14:textId="77777777" w:rsidR="003D0429" w:rsidRDefault="003D04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3B8C" w14:textId="5FA66A35" w:rsidR="00AD522F" w:rsidRPr="00A44DB1" w:rsidRDefault="00E65513" w:rsidP="00A44DB1">
    <w:pPr>
      <w:pStyle w:val="Stopka"/>
      <w:jc w:val="center"/>
      <w:rPr>
        <w:i/>
        <w:sz w:val="18"/>
        <w:szCs w:val="18"/>
      </w:rPr>
    </w:pPr>
    <w:r w:rsidRPr="00D63E2A">
      <w:rPr>
        <w:iCs/>
        <w:sz w:val="18"/>
        <w:szCs w:val="18"/>
      </w:rPr>
      <w:t>Projek</w:t>
    </w:r>
    <w:r w:rsidR="00D63E2A">
      <w:rPr>
        <w:iCs/>
        <w:sz w:val="18"/>
        <w:szCs w:val="18"/>
      </w:rPr>
      <w:t>t:</w:t>
    </w:r>
    <w:r w:rsidR="00A44DB1" w:rsidRPr="00A44DB1">
      <w:rPr>
        <w:rFonts w:cstheme="minorHAnsi"/>
        <w:i/>
        <w:sz w:val="18"/>
        <w:szCs w:val="18"/>
      </w:rPr>
      <w:t xml:space="preserve"> </w:t>
    </w:r>
    <w:r w:rsidR="00D63E2A" w:rsidRPr="00D63E2A">
      <w:rPr>
        <w:rFonts w:ascii="Calibri" w:hAnsi="Calibri" w:cs="Calibri"/>
        <w:i/>
        <w:sz w:val="18"/>
        <w:szCs w:val="18"/>
      </w:rPr>
      <w:t>Nowoczesne rozwiązania w funkcjonowaniu Uczelni na rzecz</w:t>
    </w:r>
    <w:r w:rsidR="00D63E2A">
      <w:rPr>
        <w:rFonts w:ascii="Calibri" w:hAnsi="Calibri" w:cs="Calibri"/>
        <w:i/>
        <w:sz w:val="18"/>
        <w:szCs w:val="18"/>
      </w:rPr>
      <w:t xml:space="preserve"> </w:t>
    </w:r>
    <w:r w:rsidR="00D63E2A" w:rsidRPr="00D63E2A">
      <w:rPr>
        <w:rFonts w:ascii="Calibri" w:hAnsi="Calibri" w:cs="Calibri"/>
        <w:i/>
        <w:sz w:val="18"/>
        <w:szCs w:val="18"/>
      </w:rPr>
      <w:t>zwiększenia retencji studentów</w:t>
    </w:r>
    <w:r w:rsidR="00A63A30">
      <w:rPr>
        <w:rFonts w:ascii="Calibri" w:hAnsi="Calibri" w:cs="Calibri"/>
        <w:i/>
        <w:sz w:val="18"/>
        <w:szCs w:val="18"/>
      </w:rPr>
      <w:br/>
    </w:r>
    <w:r w:rsidR="009A4864" w:rsidRPr="009A4864">
      <w:rPr>
        <w:rFonts w:ascii="Calibri" w:hAnsi="Calibri" w:cs="Calibri"/>
        <w:i/>
        <w:sz w:val="18"/>
        <w:szCs w:val="18"/>
      </w:rPr>
      <w:t>FERS.01.05-IP.08-0034/25-00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CC066" w14:textId="77777777" w:rsidR="003D0429" w:rsidRDefault="003D0429" w:rsidP="00AD522F">
      <w:pPr>
        <w:spacing w:after="0" w:line="240" w:lineRule="auto"/>
      </w:pPr>
      <w:r>
        <w:separator/>
      </w:r>
    </w:p>
  </w:footnote>
  <w:footnote w:type="continuationSeparator" w:id="0">
    <w:p w14:paraId="1625B616" w14:textId="77777777" w:rsidR="003D0429" w:rsidRDefault="003D0429" w:rsidP="00AD522F">
      <w:pPr>
        <w:spacing w:after="0" w:line="240" w:lineRule="auto"/>
      </w:pPr>
      <w:r>
        <w:continuationSeparator/>
      </w:r>
    </w:p>
  </w:footnote>
  <w:footnote w:type="continuationNotice" w:id="1">
    <w:p w14:paraId="54637A88" w14:textId="77777777" w:rsidR="003D0429" w:rsidRDefault="003D0429">
      <w:pPr>
        <w:spacing w:after="0" w:line="240" w:lineRule="auto"/>
      </w:pPr>
    </w:p>
  </w:footnote>
  <w:footnote w:id="2">
    <w:p w14:paraId="71C89AF2" w14:textId="77777777" w:rsidR="00B208A4" w:rsidRPr="00F04449" w:rsidRDefault="00B208A4" w:rsidP="00B208A4">
      <w:pPr>
        <w:pStyle w:val="Default"/>
        <w:rPr>
          <w:sz w:val="13"/>
          <w:szCs w:val="13"/>
        </w:rPr>
      </w:pPr>
      <w:r w:rsidRPr="00F04449">
        <w:rPr>
          <w:rStyle w:val="Odwoanieprzypisudolnego"/>
          <w:sz w:val="12"/>
          <w:szCs w:val="12"/>
        </w:rPr>
        <w:footnoteRef/>
      </w:r>
      <w:r w:rsidRPr="00F04449">
        <w:rPr>
          <w:sz w:val="12"/>
          <w:szCs w:val="12"/>
        </w:rPr>
        <w:t xml:space="preserve"> </w:t>
      </w:r>
      <w:r w:rsidRPr="00F04449">
        <w:rPr>
          <w:sz w:val="13"/>
          <w:szCs w:val="13"/>
        </w:rPr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s.1-88).  </w:t>
      </w:r>
    </w:p>
  </w:footnote>
  <w:footnote w:id="3">
    <w:p w14:paraId="37ED190C" w14:textId="77777777" w:rsidR="00B208A4" w:rsidRPr="00782AFA" w:rsidRDefault="00B208A4" w:rsidP="00B208A4">
      <w:pPr>
        <w:pStyle w:val="Default"/>
      </w:pPr>
      <w:r w:rsidRPr="00F04449">
        <w:rPr>
          <w:rStyle w:val="Odwoanieprzypisudolnego"/>
          <w:sz w:val="13"/>
          <w:szCs w:val="13"/>
        </w:rPr>
        <w:footnoteRef/>
      </w:r>
      <w:r w:rsidRPr="00F04449">
        <w:rPr>
          <w:sz w:val="13"/>
          <w:szCs w:val="13"/>
        </w:rPr>
        <w:t xml:space="preserve"> Ustawa z dnia 28 kwietnia 2022 r o zasadach realizacji zadań finansowanych ze środków europejskich w perspektywie finansowej 2021-2027 (Dz.U. 2022 poz. 1079), zwana dalej „ustawą wdrożeniową</w:t>
      </w:r>
      <w:r w:rsidRPr="00F04449">
        <w:rPr>
          <w:sz w:val="12"/>
          <w:szCs w:val="12"/>
        </w:rPr>
        <w:t>”.</w:t>
      </w:r>
      <w:r w:rsidRPr="00782AFA">
        <w:rPr>
          <w:sz w:val="14"/>
          <w:szCs w:val="14"/>
        </w:rPr>
        <w:t xml:space="preserve">  </w:t>
      </w:r>
    </w:p>
  </w:footnote>
  <w:footnote w:id="4">
    <w:p w14:paraId="1DE6A0D3" w14:textId="77777777" w:rsidR="00B208A4" w:rsidRPr="00F04449" w:rsidRDefault="00B208A4" w:rsidP="00B208A4">
      <w:pPr>
        <w:pStyle w:val="Default"/>
        <w:rPr>
          <w:rFonts w:asciiTheme="minorHAnsi" w:hAnsiTheme="minorHAnsi"/>
          <w:sz w:val="13"/>
          <w:szCs w:val="13"/>
        </w:rPr>
      </w:pPr>
      <w:r w:rsidRPr="00F04449">
        <w:rPr>
          <w:rStyle w:val="Odwoanieprzypisudolnego"/>
          <w:rFonts w:asciiTheme="minorHAnsi" w:hAnsiTheme="minorHAnsi"/>
          <w:sz w:val="13"/>
          <w:szCs w:val="13"/>
        </w:rPr>
        <w:footnoteRef/>
      </w:r>
      <w:r w:rsidRPr="00F04449">
        <w:rPr>
          <w:rFonts w:asciiTheme="minorHAnsi" w:hAnsiTheme="minorHAnsi"/>
          <w:sz w:val="13"/>
          <w:szCs w:val="13"/>
        </w:rPr>
        <w:t xml:space="preserve"> Dotyczy wyłącznie projektów aktywizujących osoby odbywające karę pozbawienia wolności.</w:t>
      </w:r>
      <w:r w:rsidRPr="00F04449">
        <w:rPr>
          <w:sz w:val="13"/>
          <w:szCs w:val="13"/>
        </w:rPr>
        <w:t xml:space="preserve">  </w:t>
      </w:r>
    </w:p>
  </w:footnote>
  <w:footnote w:id="5">
    <w:p w14:paraId="33B492B9" w14:textId="77777777" w:rsidR="00B208A4" w:rsidRPr="00F04449" w:rsidRDefault="00B208A4" w:rsidP="00B208A4">
      <w:pPr>
        <w:pStyle w:val="Default"/>
        <w:rPr>
          <w:rFonts w:asciiTheme="minorHAnsi" w:hAnsiTheme="minorHAnsi"/>
          <w:sz w:val="13"/>
          <w:szCs w:val="13"/>
        </w:rPr>
      </w:pPr>
      <w:r w:rsidRPr="00F04449">
        <w:rPr>
          <w:rStyle w:val="Odwoanieprzypisudolnego"/>
          <w:sz w:val="13"/>
          <w:szCs w:val="13"/>
        </w:rPr>
        <w:footnoteRef/>
      </w:r>
      <w:r w:rsidRPr="00F04449">
        <w:rPr>
          <w:sz w:val="13"/>
          <w:szCs w:val="13"/>
        </w:rPr>
        <w:t xml:space="preserve"> </w:t>
      </w:r>
      <w:r w:rsidRPr="00F04449">
        <w:rPr>
          <w:rFonts w:asciiTheme="minorHAnsi" w:hAnsiTheme="minorHAnsi"/>
          <w:sz w:val="13"/>
          <w:szCs w:val="13"/>
        </w:rPr>
        <w:t>Należy wskazać jeden lub kilka przepisów prawa - możliwe jest ich przywołanie w zakresie ograniczonym na potrzeby konkretnej klauzuli</w:t>
      </w:r>
      <w:r w:rsidRPr="00F04449">
        <w:rPr>
          <w:sz w:val="13"/>
          <w:szCs w:val="13"/>
        </w:rPr>
        <w:t xml:space="preserve">  </w:t>
      </w:r>
    </w:p>
  </w:footnote>
  <w:footnote w:id="6">
    <w:p w14:paraId="316D9568" w14:textId="77777777" w:rsidR="00B208A4" w:rsidRPr="00C062ED" w:rsidRDefault="00B208A4" w:rsidP="00B208A4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F04449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04449">
        <w:rPr>
          <w:rFonts w:asciiTheme="minorHAnsi" w:hAnsiTheme="minorHAnsi" w:cstheme="minorHAnsi"/>
          <w:sz w:val="13"/>
          <w:szCs w:val="13"/>
        </w:rPr>
        <w:t xml:space="preserve"> Do automatyzacji procesu przetwarzania danych osobowych wystarczy, że dane te są zapisane na dysku komputera.</w:t>
      </w:r>
      <w:r w:rsidRPr="00C062ED">
        <w:rPr>
          <w:rFonts w:asciiTheme="minorHAnsi" w:hAnsiTheme="minorHAnsi" w:cstheme="minorHAnsi"/>
          <w:sz w:val="14"/>
          <w:szCs w:val="1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01" w:type="dxa"/>
      <w:tblInd w:w="-6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4"/>
      <w:gridCol w:w="2494"/>
      <w:gridCol w:w="2665"/>
      <w:gridCol w:w="2948"/>
    </w:tblGrid>
    <w:tr w:rsidR="00CD42BF" w14:paraId="6364A867" w14:textId="77777777" w:rsidTr="005F4C47">
      <w:trPr>
        <w:trHeight w:val="1134"/>
      </w:trPr>
      <w:tc>
        <w:tcPr>
          <w:tcW w:w="2494" w:type="dxa"/>
          <w:vAlign w:val="center"/>
        </w:tcPr>
        <w:p w14:paraId="31C40B83" w14:textId="484ADD55" w:rsidR="003312ED" w:rsidRDefault="00BB480F" w:rsidP="00CD42BF">
          <w:pPr>
            <w:pStyle w:val="NormalnyWeb"/>
          </w:pPr>
          <w:r>
            <w:rPr>
              <w:noProof/>
            </w:rPr>
            <w:drawing>
              <wp:inline distT="0" distB="0" distL="0" distR="0" wp14:anchorId="2E980F70" wp14:editId="58CC0A45">
                <wp:extent cx="1515656" cy="618490"/>
                <wp:effectExtent l="0" t="0" r="8890" b="0"/>
                <wp:docPr id="914013735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147" cy="619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4" w:type="dxa"/>
          <w:vAlign w:val="center"/>
        </w:tcPr>
        <w:p w14:paraId="48FA6D9E" w14:textId="55CEC802" w:rsidR="003312ED" w:rsidRDefault="003312ED" w:rsidP="00CD42BF">
          <w:pPr>
            <w:pStyle w:val="Nagwek"/>
          </w:pPr>
        </w:p>
      </w:tc>
      <w:tc>
        <w:tcPr>
          <w:tcW w:w="2665" w:type="dxa"/>
          <w:vAlign w:val="center"/>
        </w:tcPr>
        <w:p w14:paraId="63EB27F0" w14:textId="580C606B" w:rsidR="003312ED" w:rsidRDefault="007F1A25" w:rsidP="00CD42BF">
          <w:pPr>
            <w:pStyle w:val="NormalnyWeb"/>
          </w:pPr>
          <w:r>
            <w:rPr>
              <w:noProof/>
            </w:rPr>
            <w:drawing>
              <wp:inline distT="0" distB="0" distL="0" distR="0" wp14:anchorId="45BB6407" wp14:editId="5FF513FB">
                <wp:extent cx="1600200" cy="525780"/>
                <wp:effectExtent l="0" t="0" r="0" b="7620"/>
                <wp:docPr id="86513936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8" w:type="dxa"/>
          <w:vAlign w:val="center"/>
        </w:tcPr>
        <w:p w14:paraId="4F67FD13" w14:textId="44F08A69" w:rsidR="003312ED" w:rsidRDefault="008B4ABD" w:rsidP="00CD42BF">
          <w:pPr>
            <w:pStyle w:val="Nagwek"/>
          </w:pPr>
          <w:r>
            <w:rPr>
              <w:noProof/>
            </w:rPr>
            <w:drawing>
              <wp:inline distT="0" distB="0" distL="0" distR="0" wp14:anchorId="5AFAA76C" wp14:editId="037515D4">
                <wp:extent cx="1803813" cy="577850"/>
                <wp:effectExtent l="0" t="0" r="6350" b="0"/>
                <wp:docPr id="72365240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553" cy="578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3F8F9B" w14:textId="19FC0A90" w:rsidR="00AD522F" w:rsidRPr="00AD522F" w:rsidRDefault="00AD522F" w:rsidP="00A34EA4">
    <w:pPr>
      <w:autoSpaceDE w:val="0"/>
      <w:autoSpaceDN w:val="0"/>
      <w:adjustRightInd w:val="0"/>
      <w:jc w:val="center"/>
      <w:rPr>
        <w:sz w:val="16"/>
        <w:szCs w:val="16"/>
      </w:rPr>
    </w:pPr>
    <w:r w:rsidRPr="009F43AB">
      <w:rPr>
        <w:sz w:val="16"/>
        <w:szCs w:val="16"/>
      </w:rPr>
      <w:t xml:space="preserve">Projekt jest współfinansowany ze </w:t>
    </w:r>
    <w:r w:rsidRPr="009F43AB">
      <w:rPr>
        <w:rFonts w:eastAsia="TimesNewRoman"/>
        <w:sz w:val="16"/>
        <w:szCs w:val="16"/>
      </w:rPr>
      <w:t>ś</w:t>
    </w:r>
    <w:r w:rsidRPr="009F43AB">
      <w:rPr>
        <w:sz w:val="16"/>
        <w:szCs w:val="16"/>
      </w:rPr>
      <w:t>rodków Unii Europejskiej w ramach Europejskiego Funduszu Społecznego</w:t>
    </w:r>
    <w:r w:rsidR="009A1F35">
      <w:rPr>
        <w:sz w:val="16"/>
        <w:szCs w:val="16"/>
      </w:rPr>
      <w:t xml:space="preserve"> Plus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67E4C08"/>
    <w:multiLevelType w:val="hybridMultilevel"/>
    <w:tmpl w:val="53A40E9A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21CC5"/>
    <w:multiLevelType w:val="hybridMultilevel"/>
    <w:tmpl w:val="7E68DCB0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84709"/>
    <w:multiLevelType w:val="hybridMultilevel"/>
    <w:tmpl w:val="640CBECA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600F6"/>
    <w:multiLevelType w:val="hybridMultilevel"/>
    <w:tmpl w:val="3FC02EF0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5484D"/>
    <w:multiLevelType w:val="hybridMultilevel"/>
    <w:tmpl w:val="589A607E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57845"/>
    <w:multiLevelType w:val="hybridMultilevel"/>
    <w:tmpl w:val="D88627E6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12A6C"/>
    <w:multiLevelType w:val="hybridMultilevel"/>
    <w:tmpl w:val="BE0079C4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97333A"/>
    <w:multiLevelType w:val="hybridMultilevel"/>
    <w:tmpl w:val="8ACE8416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B54AD"/>
    <w:multiLevelType w:val="hybridMultilevel"/>
    <w:tmpl w:val="F30A5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A16FE"/>
    <w:multiLevelType w:val="hybridMultilevel"/>
    <w:tmpl w:val="715A1D50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3B76B7"/>
    <w:multiLevelType w:val="hybridMultilevel"/>
    <w:tmpl w:val="A77009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97948"/>
    <w:multiLevelType w:val="hybridMultilevel"/>
    <w:tmpl w:val="097E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A5A36"/>
    <w:multiLevelType w:val="hybridMultilevel"/>
    <w:tmpl w:val="70E6B116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C1C6B"/>
    <w:multiLevelType w:val="hybridMultilevel"/>
    <w:tmpl w:val="1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5499B"/>
    <w:multiLevelType w:val="hybridMultilevel"/>
    <w:tmpl w:val="0BEE2BEA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1D0A12"/>
    <w:multiLevelType w:val="hybridMultilevel"/>
    <w:tmpl w:val="EE2247DE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F0E7C"/>
    <w:multiLevelType w:val="hybridMultilevel"/>
    <w:tmpl w:val="84A2D470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82D81"/>
    <w:multiLevelType w:val="hybridMultilevel"/>
    <w:tmpl w:val="6ADA88EE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B4EF9"/>
    <w:multiLevelType w:val="hybridMultilevel"/>
    <w:tmpl w:val="BB183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E1454"/>
    <w:multiLevelType w:val="hybridMultilevel"/>
    <w:tmpl w:val="381029A0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41562"/>
    <w:multiLevelType w:val="hybridMultilevel"/>
    <w:tmpl w:val="8E62B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63EFE"/>
    <w:multiLevelType w:val="hybridMultilevel"/>
    <w:tmpl w:val="9828E57A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FD5F74"/>
    <w:multiLevelType w:val="hybridMultilevel"/>
    <w:tmpl w:val="78F0F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7732B"/>
    <w:multiLevelType w:val="hybridMultilevel"/>
    <w:tmpl w:val="59102D48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4A7E68"/>
    <w:multiLevelType w:val="hybridMultilevel"/>
    <w:tmpl w:val="3A3688B2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987598"/>
    <w:multiLevelType w:val="hybridMultilevel"/>
    <w:tmpl w:val="EB0CF228"/>
    <w:lvl w:ilvl="0" w:tplc="7BEC6C92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4FF3096"/>
    <w:multiLevelType w:val="hybridMultilevel"/>
    <w:tmpl w:val="745EDE84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D81E6B"/>
    <w:multiLevelType w:val="hybridMultilevel"/>
    <w:tmpl w:val="7F9E513E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197828"/>
    <w:multiLevelType w:val="hybridMultilevel"/>
    <w:tmpl w:val="22B28EB0"/>
    <w:lvl w:ilvl="0" w:tplc="7BEC6C9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831246"/>
    <w:multiLevelType w:val="hybridMultilevel"/>
    <w:tmpl w:val="EDCC31B4"/>
    <w:lvl w:ilvl="0" w:tplc="7BEC6C92">
      <w:start w:val="1"/>
      <w:numFmt w:val="bullet"/>
      <w:lvlText w:val=""/>
      <w:lvlJc w:val="left"/>
      <w:pPr>
        <w:ind w:left="151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5" w15:restartNumberingAfterBreak="0">
    <w:nsid w:val="7C9D5C68"/>
    <w:multiLevelType w:val="hybridMultilevel"/>
    <w:tmpl w:val="AAEA5830"/>
    <w:lvl w:ilvl="0" w:tplc="7BEC6C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12216">
    <w:abstractNumId w:val="15"/>
  </w:num>
  <w:num w:numId="2" w16cid:durableId="1028603184">
    <w:abstractNumId w:val="27"/>
  </w:num>
  <w:num w:numId="3" w16cid:durableId="729379189">
    <w:abstractNumId w:val="0"/>
  </w:num>
  <w:num w:numId="4" w16cid:durableId="1952011165">
    <w:abstractNumId w:val="1"/>
  </w:num>
  <w:num w:numId="5" w16cid:durableId="2056197806">
    <w:abstractNumId w:val="2"/>
  </w:num>
  <w:num w:numId="6" w16cid:durableId="1191183342">
    <w:abstractNumId w:val="3"/>
  </w:num>
  <w:num w:numId="7" w16cid:durableId="2086567198">
    <w:abstractNumId w:val="4"/>
  </w:num>
  <w:num w:numId="8" w16cid:durableId="41290576">
    <w:abstractNumId w:val="9"/>
  </w:num>
  <w:num w:numId="9" w16cid:durableId="1155806284">
    <w:abstractNumId w:val="5"/>
  </w:num>
  <w:num w:numId="10" w16cid:durableId="151914723">
    <w:abstractNumId w:val="10"/>
  </w:num>
  <w:num w:numId="11" w16cid:durableId="1915387871">
    <w:abstractNumId w:val="21"/>
  </w:num>
  <w:num w:numId="12" w16cid:durableId="550265721">
    <w:abstractNumId w:val="24"/>
  </w:num>
  <w:num w:numId="13" w16cid:durableId="543522357">
    <w:abstractNumId w:val="7"/>
  </w:num>
  <w:num w:numId="14" w16cid:durableId="2055959464">
    <w:abstractNumId w:val="20"/>
  </w:num>
  <w:num w:numId="15" w16cid:durableId="1876237521">
    <w:abstractNumId w:val="12"/>
  </w:num>
  <w:num w:numId="16" w16cid:durableId="1596743548">
    <w:abstractNumId w:val="22"/>
  </w:num>
  <w:num w:numId="17" w16cid:durableId="1953630452">
    <w:abstractNumId w:val="8"/>
  </w:num>
  <w:num w:numId="18" w16cid:durableId="1011371169">
    <w:abstractNumId w:val="35"/>
  </w:num>
  <w:num w:numId="19" w16cid:durableId="2114783687">
    <w:abstractNumId w:val="17"/>
  </w:num>
  <w:num w:numId="20" w16cid:durableId="496582627">
    <w:abstractNumId w:val="13"/>
  </w:num>
  <w:num w:numId="21" w16cid:durableId="988175458">
    <w:abstractNumId w:val="25"/>
  </w:num>
  <w:num w:numId="22" w16cid:durableId="1264190312">
    <w:abstractNumId w:val="16"/>
  </w:num>
  <w:num w:numId="23" w16cid:durableId="1849757448">
    <w:abstractNumId w:val="18"/>
  </w:num>
  <w:num w:numId="24" w16cid:durableId="953709955">
    <w:abstractNumId w:val="23"/>
  </w:num>
  <w:num w:numId="25" w16cid:durableId="1942109384">
    <w:abstractNumId w:val="6"/>
  </w:num>
  <w:num w:numId="26" w16cid:durableId="1616207293">
    <w:abstractNumId w:val="19"/>
  </w:num>
  <w:num w:numId="27" w16cid:durableId="4212311">
    <w:abstractNumId w:val="11"/>
  </w:num>
  <w:num w:numId="28" w16cid:durableId="252127763">
    <w:abstractNumId w:val="26"/>
  </w:num>
  <w:num w:numId="29" w16cid:durableId="1594244419">
    <w:abstractNumId w:val="30"/>
  </w:num>
  <w:num w:numId="30" w16cid:durableId="387414287">
    <w:abstractNumId w:val="34"/>
  </w:num>
  <w:num w:numId="31" w16cid:durableId="957370125">
    <w:abstractNumId w:val="28"/>
  </w:num>
  <w:num w:numId="32" w16cid:durableId="1547138517">
    <w:abstractNumId w:val="14"/>
  </w:num>
  <w:num w:numId="33" w16cid:durableId="158425934">
    <w:abstractNumId w:val="29"/>
  </w:num>
  <w:num w:numId="34" w16cid:durableId="1402024789">
    <w:abstractNumId w:val="32"/>
  </w:num>
  <w:num w:numId="35" w16cid:durableId="1073159596">
    <w:abstractNumId w:val="31"/>
  </w:num>
  <w:num w:numId="36" w16cid:durableId="11783515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EF"/>
    <w:rsid w:val="00021F28"/>
    <w:rsid w:val="00042868"/>
    <w:rsid w:val="00046850"/>
    <w:rsid w:val="00062BB7"/>
    <w:rsid w:val="000663FF"/>
    <w:rsid w:val="000B2600"/>
    <w:rsid w:val="000C2DC5"/>
    <w:rsid w:val="000D4F0D"/>
    <w:rsid w:val="000D5C3A"/>
    <w:rsid w:val="000E4358"/>
    <w:rsid w:val="000E7BB2"/>
    <w:rsid w:val="000E7EB0"/>
    <w:rsid w:val="00104922"/>
    <w:rsid w:val="0012267B"/>
    <w:rsid w:val="0013714F"/>
    <w:rsid w:val="00137255"/>
    <w:rsid w:val="00152BB3"/>
    <w:rsid w:val="00156598"/>
    <w:rsid w:val="00156827"/>
    <w:rsid w:val="00174589"/>
    <w:rsid w:val="001762E8"/>
    <w:rsid w:val="001770D7"/>
    <w:rsid w:val="001826C2"/>
    <w:rsid w:val="001C3D41"/>
    <w:rsid w:val="001D014E"/>
    <w:rsid w:val="001D5533"/>
    <w:rsid w:val="001E6F20"/>
    <w:rsid w:val="001F74E8"/>
    <w:rsid w:val="00207CEC"/>
    <w:rsid w:val="002220EE"/>
    <w:rsid w:val="00251B03"/>
    <w:rsid w:val="00255C04"/>
    <w:rsid w:val="00260A72"/>
    <w:rsid w:val="002B1FA2"/>
    <w:rsid w:val="002C23A5"/>
    <w:rsid w:val="002C3C8E"/>
    <w:rsid w:val="002D6678"/>
    <w:rsid w:val="0030202A"/>
    <w:rsid w:val="00313284"/>
    <w:rsid w:val="003312ED"/>
    <w:rsid w:val="00343236"/>
    <w:rsid w:val="00391D67"/>
    <w:rsid w:val="00395624"/>
    <w:rsid w:val="003C1BCE"/>
    <w:rsid w:val="003C2852"/>
    <w:rsid w:val="003D0429"/>
    <w:rsid w:val="003D1A95"/>
    <w:rsid w:val="003E033E"/>
    <w:rsid w:val="003E280F"/>
    <w:rsid w:val="003E3F0D"/>
    <w:rsid w:val="00424A34"/>
    <w:rsid w:val="004413AB"/>
    <w:rsid w:val="00451CEC"/>
    <w:rsid w:val="0045414E"/>
    <w:rsid w:val="00456E21"/>
    <w:rsid w:val="004A1AE2"/>
    <w:rsid w:val="004A1DCF"/>
    <w:rsid w:val="004B6A18"/>
    <w:rsid w:val="004E6F33"/>
    <w:rsid w:val="00587C22"/>
    <w:rsid w:val="005B2BAC"/>
    <w:rsid w:val="005B6CCC"/>
    <w:rsid w:val="005D3A82"/>
    <w:rsid w:val="005D3E7B"/>
    <w:rsid w:val="005F4C47"/>
    <w:rsid w:val="005F587A"/>
    <w:rsid w:val="00620415"/>
    <w:rsid w:val="0064084E"/>
    <w:rsid w:val="00645A91"/>
    <w:rsid w:val="00653B95"/>
    <w:rsid w:val="00655A7A"/>
    <w:rsid w:val="00661D46"/>
    <w:rsid w:val="0066389D"/>
    <w:rsid w:val="00682BBA"/>
    <w:rsid w:val="00694CD8"/>
    <w:rsid w:val="006C56FC"/>
    <w:rsid w:val="006F188A"/>
    <w:rsid w:val="00704796"/>
    <w:rsid w:val="0071562F"/>
    <w:rsid w:val="00720422"/>
    <w:rsid w:val="0074013B"/>
    <w:rsid w:val="00764F04"/>
    <w:rsid w:val="007823A7"/>
    <w:rsid w:val="00783FA6"/>
    <w:rsid w:val="00784F8C"/>
    <w:rsid w:val="00790F1A"/>
    <w:rsid w:val="007A6D30"/>
    <w:rsid w:val="007C613B"/>
    <w:rsid w:val="007F0D6B"/>
    <w:rsid w:val="007F1A25"/>
    <w:rsid w:val="008078F4"/>
    <w:rsid w:val="00834914"/>
    <w:rsid w:val="00864EED"/>
    <w:rsid w:val="008775E0"/>
    <w:rsid w:val="008A02EF"/>
    <w:rsid w:val="008A553E"/>
    <w:rsid w:val="008B4ABD"/>
    <w:rsid w:val="008D27E9"/>
    <w:rsid w:val="008E0B74"/>
    <w:rsid w:val="008E1C7F"/>
    <w:rsid w:val="008E4678"/>
    <w:rsid w:val="00914DCD"/>
    <w:rsid w:val="00922A5A"/>
    <w:rsid w:val="00923A11"/>
    <w:rsid w:val="00945428"/>
    <w:rsid w:val="00946B07"/>
    <w:rsid w:val="009600AE"/>
    <w:rsid w:val="00964C1B"/>
    <w:rsid w:val="00965DF8"/>
    <w:rsid w:val="009716E0"/>
    <w:rsid w:val="00975588"/>
    <w:rsid w:val="00981276"/>
    <w:rsid w:val="00982DC3"/>
    <w:rsid w:val="009A1F35"/>
    <w:rsid w:val="009A4864"/>
    <w:rsid w:val="009A4867"/>
    <w:rsid w:val="009A4C98"/>
    <w:rsid w:val="009E7183"/>
    <w:rsid w:val="009F1A84"/>
    <w:rsid w:val="00A13943"/>
    <w:rsid w:val="00A22B21"/>
    <w:rsid w:val="00A34EA4"/>
    <w:rsid w:val="00A4444F"/>
    <w:rsid w:val="00A44DB1"/>
    <w:rsid w:val="00A511DF"/>
    <w:rsid w:val="00A63A30"/>
    <w:rsid w:val="00A779CD"/>
    <w:rsid w:val="00AB39B7"/>
    <w:rsid w:val="00AD522F"/>
    <w:rsid w:val="00AE2532"/>
    <w:rsid w:val="00B02F7B"/>
    <w:rsid w:val="00B059BD"/>
    <w:rsid w:val="00B12471"/>
    <w:rsid w:val="00B208A4"/>
    <w:rsid w:val="00B35043"/>
    <w:rsid w:val="00B422EF"/>
    <w:rsid w:val="00B42873"/>
    <w:rsid w:val="00B4615E"/>
    <w:rsid w:val="00B51A57"/>
    <w:rsid w:val="00B71562"/>
    <w:rsid w:val="00B90FD6"/>
    <w:rsid w:val="00B92C1E"/>
    <w:rsid w:val="00B93006"/>
    <w:rsid w:val="00B96994"/>
    <w:rsid w:val="00BA2C92"/>
    <w:rsid w:val="00BB480F"/>
    <w:rsid w:val="00BC6A4A"/>
    <w:rsid w:val="00BD44FA"/>
    <w:rsid w:val="00BF095C"/>
    <w:rsid w:val="00BF6332"/>
    <w:rsid w:val="00C20BD8"/>
    <w:rsid w:val="00C36C64"/>
    <w:rsid w:val="00C5046B"/>
    <w:rsid w:val="00C54838"/>
    <w:rsid w:val="00C821B5"/>
    <w:rsid w:val="00CB29C6"/>
    <w:rsid w:val="00CC2101"/>
    <w:rsid w:val="00CD42BF"/>
    <w:rsid w:val="00CD60AF"/>
    <w:rsid w:val="00CE6672"/>
    <w:rsid w:val="00CF12C0"/>
    <w:rsid w:val="00CF6365"/>
    <w:rsid w:val="00D059E8"/>
    <w:rsid w:val="00D26F03"/>
    <w:rsid w:val="00D356B8"/>
    <w:rsid w:val="00D434F4"/>
    <w:rsid w:val="00D44152"/>
    <w:rsid w:val="00D45EF1"/>
    <w:rsid w:val="00D63E2A"/>
    <w:rsid w:val="00D643C7"/>
    <w:rsid w:val="00D9185B"/>
    <w:rsid w:val="00D95F07"/>
    <w:rsid w:val="00D97B5D"/>
    <w:rsid w:val="00DA38BA"/>
    <w:rsid w:val="00DA68CA"/>
    <w:rsid w:val="00DB49EF"/>
    <w:rsid w:val="00DC213E"/>
    <w:rsid w:val="00DF5949"/>
    <w:rsid w:val="00DF5DBA"/>
    <w:rsid w:val="00E225E2"/>
    <w:rsid w:val="00E45FE4"/>
    <w:rsid w:val="00E520CA"/>
    <w:rsid w:val="00E55FC1"/>
    <w:rsid w:val="00E56E4C"/>
    <w:rsid w:val="00E65513"/>
    <w:rsid w:val="00E73D6D"/>
    <w:rsid w:val="00E75AB0"/>
    <w:rsid w:val="00EA05FD"/>
    <w:rsid w:val="00EB766D"/>
    <w:rsid w:val="00ED2CBE"/>
    <w:rsid w:val="00EF562F"/>
    <w:rsid w:val="00F0542E"/>
    <w:rsid w:val="00F40065"/>
    <w:rsid w:val="00F436AD"/>
    <w:rsid w:val="00F5384F"/>
    <w:rsid w:val="00F61960"/>
    <w:rsid w:val="00F668FF"/>
    <w:rsid w:val="00F82E27"/>
    <w:rsid w:val="00FB1CC4"/>
    <w:rsid w:val="00FC1CB2"/>
    <w:rsid w:val="00FD0AC6"/>
    <w:rsid w:val="00FE60C1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891D1"/>
  <w15:chartTrackingRefBased/>
  <w15:docId w15:val="{C29EA49C-5F6A-4C5B-8FC7-92B97804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BB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D5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22F"/>
  </w:style>
  <w:style w:type="paragraph" w:styleId="Stopka">
    <w:name w:val="footer"/>
    <w:basedOn w:val="Normalny"/>
    <w:link w:val="StopkaZnak"/>
    <w:uiPriority w:val="99"/>
    <w:unhideWhenUsed/>
    <w:rsid w:val="00AD5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22F"/>
  </w:style>
  <w:style w:type="paragraph" w:styleId="NormalnyWeb">
    <w:name w:val="Normal (Web)"/>
    <w:basedOn w:val="Normalny"/>
    <w:uiPriority w:val="99"/>
    <w:unhideWhenUsed/>
    <w:rsid w:val="00BB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52B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2BB3"/>
    <w:pPr>
      <w:ind w:left="720"/>
      <w:contextualSpacing/>
    </w:pPr>
  </w:style>
  <w:style w:type="character" w:customStyle="1" w:styleId="Znakiprzypiswdolnych">
    <w:name w:val="Znaki przypisów dolnych"/>
    <w:rsid w:val="00152BB3"/>
    <w:rPr>
      <w:vertAlign w:val="superscript"/>
    </w:rPr>
  </w:style>
  <w:style w:type="character" w:styleId="Hipercze">
    <w:name w:val="Hyperlink"/>
    <w:rsid w:val="00152BB3"/>
    <w:rPr>
      <w:color w:val="0000FF"/>
      <w:u w:val="single"/>
    </w:rPr>
  </w:style>
  <w:style w:type="character" w:styleId="Odwoanieprzypisudolnego">
    <w:name w:val="footnote reference"/>
    <w:rsid w:val="00152BB3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52B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52BB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B208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B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B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BBA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BBA"/>
    <w:rPr>
      <w:b/>
      <w:bCs/>
      <w:kern w:val="0"/>
      <w:sz w:val="20"/>
      <w:szCs w:val="2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A22B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F484746177C41B15054B666211967" ma:contentTypeVersion="15" ma:contentTypeDescription="Utwórz nowy dokument." ma:contentTypeScope="" ma:versionID="92a3eb4b7a976d3e11d0cf6579e4257e">
  <xsd:schema xmlns:xsd="http://www.w3.org/2001/XMLSchema" xmlns:xs="http://www.w3.org/2001/XMLSchema" xmlns:p="http://schemas.microsoft.com/office/2006/metadata/properties" xmlns:ns2="3ed75a54-3d1a-465b-aea0-f41b09a84396" xmlns:ns3="4b4cebae-bc4a-4326-be01-19aea08f4a70" targetNamespace="http://schemas.microsoft.com/office/2006/metadata/properties" ma:root="true" ma:fieldsID="3e0981d48deca97df61558859158b877" ns2:_="" ns3:_="">
    <xsd:import namespace="3ed75a54-3d1a-465b-aea0-f41b09a84396"/>
    <xsd:import namespace="4b4cebae-bc4a-4326-be01-19aea08f4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75a54-3d1a-465b-aea0-f41b09a84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ebae-bc4a-4326-be01-19aea08f4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10254e-ef78-42d5-8265-faa67fc06ae7}" ma:internalName="TaxCatchAll" ma:showField="CatchAllData" ma:web="4b4cebae-bc4a-4326-be01-19aea08f4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d75a54-3d1a-465b-aea0-f41b09a84396">
      <Terms xmlns="http://schemas.microsoft.com/office/infopath/2007/PartnerControls"/>
    </lcf76f155ced4ddcb4097134ff3c332f>
    <TaxCatchAll xmlns="4b4cebae-bc4a-4326-be01-19aea08f4a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E4E47-7742-4321-B653-3CAD136A4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75a54-3d1a-465b-aea0-f41b09a84396"/>
    <ds:schemaRef ds:uri="4b4cebae-bc4a-4326-be01-19aea08f4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0A712-A2DA-4261-AD07-0F5E31D02B2B}">
  <ds:schemaRefs>
    <ds:schemaRef ds:uri="http://schemas.microsoft.com/office/2006/metadata/properties"/>
    <ds:schemaRef ds:uri="http://schemas.microsoft.com/office/infopath/2007/PartnerControls"/>
    <ds:schemaRef ds:uri="3ed75a54-3d1a-465b-aea0-f41b09a84396"/>
    <ds:schemaRef ds:uri="4b4cebae-bc4a-4326-be01-19aea08f4a70"/>
  </ds:schemaRefs>
</ds:datastoreItem>
</file>

<file path=customXml/itemProps3.xml><?xml version="1.0" encoding="utf-8"?>
<ds:datastoreItem xmlns:ds="http://schemas.openxmlformats.org/officeDocument/2006/customXml" ds:itemID="{D64496DB-9904-43A1-ACC7-CEA138794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FF65F-3AE3-4CE1-822B-A19A336F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6</Pages>
  <Words>1994</Words>
  <Characters>11968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Urszula Kłobuszewska</cp:lastModifiedBy>
  <cp:revision>27</cp:revision>
  <dcterms:created xsi:type="dcterms:W3CDTF">2024-07-03T10:25:00Z</dcterms:created>
  <dcterms:modified xsi:type="dcterms:W3CDTF">2025-09-09T08:53:00Z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0x0101005B8F484746177C41B15054B666211967</vt:lpwstr>
  </property>
  <property fmtid="{D5CDD505-2E9C-101B-9397-08002B2CF9AE}" pid="3" name="MediaServiceImageTags">
    <vt:lpwstr/>
  </property>
</Properties>
</file>